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17" w:rsidRDefault="004139C6" w:rsidP="004139C6">
      <w:pPr>
        <w:spacing w:after="0" w:line="240" w:lineRule="auto"/>
        <w:rPr>
          <w:b/>
          <w:sz w:val="24"/>
          <w:szCs w:val="24"/>
          <w:u w:val="single"/>
        </w:rPr>
      </w:pPr>
      <w:r w:rsidRPr="004139C6">
        <w:rPr>
          <w:b/>
          <w:sz w:val="24"/>
          <w:szCs w:val="24"/>
          <w:u w:val="single"/>
        </w:rPr>
        <w:t>Vlastivěda:</w:t>
      </w:r>
    </w:p>
    <w:p w:rsidR="004139C6" w:rsidRDefault="004139C6" w:rsidP="004139C6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Nauč se kraje české republiky a jejich krajská města (učebnice </w:t>
      </w:r>
      <w:proofErr w:type="gramStart"/>
      <w:r>
        <w:rPr>
          <w:sz w:val="24"/>
          <w:szCs w:val="24"/>
        </w:rPr>
        <w:t>str.6)</w:t>
      </w:r>
      <w:proofErr w:type="gramEnd"/>
    </w:p>
    <w:p w:rsidR="004139C6" w:rsidRDefault="004139C6" w:rsidP="004139C6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Praha: vypracuj odpovědi do sešitu:</w:t>
      </w:r>
    </w:p>
    <w:p w:rsidR="004139C6" w:rsidRDefault="004139C6" w:rsidP="004139C6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Která řeka protéká Prahou</w:t>
      </w:r>
    </w:p>
    <w:p w:rsidR="004139C6" w:rsidRDefault="004139C6" w:rsidP="004139C6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Vyjmenuj alespoň 5 památek hlavního města</w:t>
      </w:r>
    </w:p>
    <w:p w:rsidR="004139C6" w:rsidRDefault="004139C6" w:rsidP="004139C6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Kdo v Praze sídlí</w:t>
      </w:r>
    </w:p>
    <w:p w:rsidR="004139C6" w:rsidRDefault="004139C6" w:rsidP="004139C6">
      <w:pPr>
        <w:spacing w:after="0" w:line="240" w:lineRule="auto"/>
        <w:ind w:left="720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Jako 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světové dědictví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se označují nejrůznější kulturní a přírodní památky po celém světě, které byly pro svou unikátnost vybrány organizací </w:t>
      </w:r>
      <w:hyperlink r:id="rId6" w:tooltip="UNESCO" w:history="1">
        <w:r>
          <w:rPr>
            <w:rStyle w:val="Hypertextovodkaz"/>
            <w:rFonts w:ascii="Arial" w:hAnsi="Arial" w:cs="Arial"/>
            <w:color w:val="0B0080"/>
            <w:sz w:val="21"/>
            <w:szCs w:val="21"/>
            <w:shd w:val="clear" w:color="auto" w:fill="FFFFFF"/>
          </w:rPr>
          <w:t>UNESCO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a přijaty na tzv. „seznam světového dědictví“. Na tomto seznamu se nacházejí nejrůznější </w:t>
      </w:r>
      <w:hyperlink r:id="rId7" w:tooltip="Budova" w:history="1">
        <w:r>
          <w:rPr>
            <w:rStyle w:val="Hypertextovodkaz"/>
            <w:rFonts w:ascii="Arial" w:hAnsi="Arial" w:cs="Arial"/>
            <w:color w:val="0B0080"/>
            <w:sz w:val="21"/>
            <w:szCs w:val="21"/>
            <w:shd w:val="clear" w:color="auto" w:fill="FFFFFF"/>
          </w:rPr>
          <w:t>budovy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 </w:t>
      </w:r>
      <w:hyperlink r:id="rId8" w:tooltip="Hora" w:history="1">
        <w:r>
          <w:rPr>
            <w:rStyle w:val="Hypertextovodkaz"/>
            <w:rFonts w:ascii="Arial" w:hAnsi="Arial" w:cs="Arial"/>
            <w:color w:val="0B0080"/>
            <w:sz w:val="21"/>
            <w:szCs w:val="21"/>
            <w:shd w:val="clear" w:color="auto" w:fill="FFFFFF"/>
          </w:rPr>
          <w:t>hory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 </w:t>
      </w:r>
      <w:hyperlink r:id="rId9" w:tooltip="Jezero" w:history="1">
        <w:r>
          <w:rPr>
            <w:rStyle w:val="Hypertextovodkaz"/>
            <w:rFonts w:ascii="Arial" w:hAnsi="Arial" w:cs="Arial"/>
            <w:color w:val="0B0080"/>
            <w:sz w:val="21"/>
            <w:szCs w:val="21"/>
            <w:shd w:val="clear" w:color="auto" w:fill="FFFFFF"/>
          </w:rPr>
          <w:t>jezera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 </w:t>
      </w:r>
      <w:hyperlink r:id="rId10" w:tooltip="Národní park" w:history="1">
        <w:r>
          <w:rPr>
            <w:rStyle w:val="Hypertextovodkaz"/>
            <w:rFonts w:ascii="Arial" w:hAnsi="Arial" w:cs="Arial"/>
            <w:color w:val="0B0080"/>
            <w:sz w:val="21"/>
            <w:szCs w:val="21"/>
            <w:shd w:val="clear" w:color="auto" w:fill="FFFFFF"/>
          </w:rPr>
          <w:t>národní parky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i celá </w:t>
      </w:r>
      <w:hyperlink r:id="rId11" w:tooltip="Město" w:history="1">
        <w:r>
          <w:rPr>
            <w:rStyle w:val="Hypertextovodkaz"/>
            <w:rFonts w:ascii="Arial" w:hAnsi="Arial" w:cs="Arial"/>
            <w:color w:val="0B0080"/>
            <w:sz w:val="21"/>
            <w:szCs w:val="21"/>
            <w:shd w:val="clear" w:color="auto" w:fill="FFFFFF"/>
          </w:rPr>
          <w:t>města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 Podle </w:t>
      </w:r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Úmluvy o ochraně světového kulturního a přírodního dědictví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z roku 1972 jsou smluvní státy, na jejichž území se dané památky nachází, zavázány jejich ochranou.</w:t>
      </w:r>
    </w:p>
    <w:p w:rsidR="004139C6" w:rsidRPr="00FE574E" w:rsidRDefault="004139C6" w:rsidP="004139C6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139C6">
        <w:rPr>
          <w:rFonts w:ascii="Arial" w:hAnsi="Arial" w:cs="Arial"/>
          <w:color w:val="222222"/>
          <w:sz w:val="21"/>
          <w:szCs w:val="21"/>
          <w:shd w:val="clear" w:color="auto" w:fill="FFFFFF"/>
        </w:rPr>
        <w:t>Napiš památku, která je na seznamu UNESCO.</w:t>
      </w:r>
    </w:p>
    <w:p w:rsidR="00FE574E" w:rsidRDefault="00FE574E" w:rsidP="00FE574E">
      <w:pPr>
        <w:spacing w:after="0" w:line="240" w:lineRule="auto"/>
        <w:ind w:left="720"/>
        <w:rPr>
          <w:sz w:val="24"/>
          <w:szCs w:val="24"/>
        </w:rPr>
      </w:pPr>
    </w:p>
    <w:p w:rsidR="00FE574E" w:rsidRDefault="00FE574E" w:rsidP="00FE574E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Zhlédni video o Praze</w:t>
      </w:r>
      <w:r w:rsidR="002F6A07">
        <w:rPr>
          <w:sz w:val="24"/>
          <w:szCs w:val="24"/>
        </w:rPr>
        <w:t xml:space="preserve">: </w:t>
      </w:r>
      <w:hyperlink r:id="rId12" w:history="1">
        <w:r w:rsidR="002F6A07" w:rsidRPr="00882A6B">
          <w:rPr>
            <w:rStyle w:val="Hypertextovodkaz"/>
            <w:sz w:val="24"/>
            <w:szCs w:val="24"/>
          </w:rPr>
          <w:t>https://decko.ceskatelevize.cz/porady</w:t>
        </w:r>
      </w:hyperlink>
      <w:r w:rsidR="002F6A07">
        <w:rPr>
          <w:sz w:val="24"/>
          <w:szCs w:val="24"/>
        </w:rPr>
        <w:t xml:space="preserve">   (pořady pro děti – české pexeso)</w:t>
      </w:r>
      <w:bookmarkStart w:id="0" w:name="_GoBack"/>
      <w:bookmarkEnd w:id="0"/>
    </w:p>
    <w:p w:rsidR="00FE574E" w:rsidRDefault="00FE574E" w:rsidP="00FE574E">
      <w:pPr>
        <w:spacing w:after="0" w:line="240" w:lineRule="auto"/>
        <w:ind w:left="720"/>
        <w:rPr>
          <w:sz w:val="24"/>
          <w:szCs w:val="24"/>
        </w:rPr>
      </w:pPr>
    </w:p>
    <w:p w:rsidR="00FE574E" w:rsidRDefault="00FE574E" w:rsidP="00FE574E">
      <w:pPr>
        <w:spacing w:after="0" w:line="240" w:lineRule="auto"/>
        <w:ind w:left="720"/>
        <w:rPr>
          <w:sz w:val="24"/>
          <w:szCs w:val="24"/>
        </w:rPr>
      </w:pPr>
    </w:p>
    <w:p w:rsidR="00FE574E" w:rsidRDefault="00FE574E" w:rsidP="00FE574E">
      <w:pPr>
        <w:spacing w:after="0" w:line="240" w:lineRule="auto"/>
        <w:ind w:left="720"/>
        <w:rPr>
          <w:sz w:val="24"/>
          <w:szCs w:val="24"/>
        </w:rPr>
      </w:pPr>
    </w:p>
    <w:p w:rsidR="00FE574E" w:rsidRDefault="00FE574E" w:rsidP="00FE574E">
      <w:pPr>
        <w:spacing w:after="0" w:line="240" w:lineRule="auto"/>
        <w:ind w:left="720"/>
        <w:rPr>
          <w:b/>
          <w:sz w:val="24"/>
          <w:szCs w:val="24"/>
          <w:u w:val="single"/>
        </w:rPr>
      </w:pPr>
      <w:r w:rsidRPr="00FE574E">
        <w:rPr>
          <w:b/>
          <w:sz w:val="24"/>
          <w:szCs w:val="24"/>
          <w:u w:val="single"/>
        </w:rPr>
        <w:t>Přírodověda:</w:t>
      </w:r>
    </w:p>
    <w:p w:rsidR="00FE574E" w:rsidRDefault="00FE574E" w:rsidP="00FE574E">
      <w:pPr>
        <w:spacing w:after="0" w:line="240" w:lineRule="auto"/>
        <w:ind w:left="720"/>
        <w:rPr>
          <w:b/>
          <w:sz w:val="24"/>
          <w:szCs w:val="24"/>
          <w:u w:val="single"/>
        </w:rPr>
      </w:pPr>
    </w:p>
    <w:p w:rsidR="00FE574E" w:rsidRDefault="00FE574E" w:rsidP="00FE574E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Učebnice str. 38-39</w:t>
      </w:r>
    </w:p>
    <w:p w:rsidR="00FE574E" w:rsidRDefault="00FE574E" w:rsidP="00FE574E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Napiš do sešitu:</w:t>
      </w:r>
    </w:p>
    <w:p w:rsidR="00FE574E" w:rsidRDefault="00FE574E" w:rsidP="00FE574E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Části kostry a jejich význam (například: kostra hlavy chrání mozek….)</w:t>
      </w:r>
    </w:p>
    <w:p w:rsidR="00FE574E" w:rsidRPr="00FE574E" w:rsidRDefault="00FE574E" w:rsidP="00FE574E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Přečti si v učebnici stránky 38 a 39. </w:t>
      </w:r>
    </w:p>
    <w:p w:rsidR="00FE574E" w:rsidRPr="00FE574E" w:rsidRDefault="00FE574E" w:rsidP="00FE574E">
      <w:pPr>
        <w:spacing w:after="0" w:line="240" w:lineRule="auto"/>
        <w:ind w:left="720"/>
        <w:rPr>
          <w:sz w:val="24"/>
          <w:szCs w:val="24"/>
        </w:rPr>
      </w:pPr>
    </w:p>
    <w:p w:rsidR="004139C6" w:rsidRPr="004139C6" w:rsidRDefault="004139C6" w:rsidP="004139C6">
      <w:pPr>
        <w:pStyle w:val="Odstavecseseznamem"/>
        <w:spacing w:after="0" w:line="240" w:lineRule="auto"/>
        <w:rPr>
          <w:sz w:val="24"/>
          <w:szCs w:val="24"/>
        </w:rPr>
      </w:pPr>
    </w:p>
    <w:sectPr w:rsidR="004139C6" w:rsidRPr="004139C6" w:rsidSect="004139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B2CD3"/>
    <w:multiLevelType w:val="hybridMultilevel"/>
    <w:tmpl w:val="DFF09AB4"/>
    <w:lvl w:ilvl="0" w:tplc="DFFA0D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D242A09"/>
    <w:multiLevelType w:val="hybridMultilevel"/>
    <w:tmpl w:val="2F7E4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C6"/>
    <w:rsid w:val="00003F17"/>
    <w:rsid w:val="002F6A07"/>
    <w:rsid w:val="004139C6"/>
    <w:rsid w:val="00FE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39C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39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39C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39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Hor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s.wikipedia.org/wiki/Budova" TargetMode="External"/><Relationship Id="rId12" Type="http://schemas.openxmlformats.org/officeDocument/2006/relationships/hyperlink" Target="https://decko.ceskatelevize.cz/pora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UNESCO" TargetMode="External"/><Relationship Id="rId11" Type="http://schemas.openxmlformats.org/officeDocument/2006/relationships/hyperlink" Target="https://cs.wikipedia.org/wiki/M%C4%9Bst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s.wikipedia.org/wiki/N%C3%A1rodn%C3%AD_pa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Jeze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Sasynová</dc:creator>
  <cp:lastModifiedBy>Marcela Sasynová</cp:lastModifiedBy>
  <cp:revision>3</cp:revision>
  <dcterms:created xsi:type="dcterms:W3CDTF">2020-03-14T19:21:00Z</dcterms:created>
  <dcterms:modified xsi:type="dcterms:W3CDTF">2020-03-14T19:56:00Z</dcterms:modified>
</cp:coreProperties>
</file>