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A5" w:rsidRDefault="00E24C60" w:rsidP="00E24C60">
      <w:pPr>
        <w:spacing w:after="0"/>
        <w:jc w:val="center"/>
        <w:rPr>
          <w:b/>
          <w:color w:val="FF0000"/>
          <w:sz w:val="48"/>
          <w:szCs w:val="48"/>
        </w:rPr>
      </w:pPr>
      <w:r w:rsidRPr="00E24C60">
        <w:rPr>
          <w:b/>
          <w:color w:val="FF0000"/>
          <w:sz w:val="48"/>
          <w:szCs w:val="48"/>
        </w:rPr>
        <w:t>Evropská integrace</w:t>
      </w:r>
    </w:p>
    <w:p w:rsidR="00E24C60" w:rsidRDefault="00E24C60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1949 </w:t>
      </w:r>
      <w:r>
        <w:rPr>
          <w:b/>
          <w:color w:val="FF0000"/>
          <w:sz w:val="48"/>
          <w:szCs w:val="48"/>
        </w:rPr>
        <w:tab/>
      </w:r>
      <w:r>
        <w:rPr>
          <w:b/>
          <w:color w:val="FF0000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>NATO</w:t>
      </w:r>
    </w:p>
    <w:p w:rsidR="00E24C60" w:rsidRDefault="00E24C60" w:rsidP="00E24C60">
      <w:pPr>
        <w:spacing w:after="0"/>
        <w:rPr>
          <w:b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</w:r>
      <w:r>
        <w:rPr>
          <w:b/>
          <w:sz w:val="48"/>
          <w:szCs w:val="48"/>
        </w:rPr>
        <w:t>Severoatlantický pakt</w:t>
      </w:r>
    </w:p>
    <w:p w:rsidR="00E24C60" w:rsidRDefault="00E24C60" w:rsidP="00E24C60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vojenský charakter</w:t>
      </w:r>
      <w:r w:rsidR="002D4765">
        <w:rPr>
          <w:b/>
          <w:sz w:val="48"/>
          <w:szCs w:val="48"/>
        </w:rPr>
        <w:t>, sídlo Brusel</w:t>
      </w:r>
      <w:r>
        <w:rPr>
          <w:b/>
          <w:sz w:val="48"/>
          <w:szCs w:val="48"/>
        </w:rPr>
        <w:t xml:space="preserve"> </w:t>
      </w:r>
      <w:r w:rsidR="002D4765">
        <w:rPr>
          <w:b/>
          <w:sz w:val="48"/>
          <w:szCs w:val="48"/>
        </w:rPr>
        <w:tab/>
      </w:r>
      <w:r w:rsidR="002D4765">
        <w:rPr>
          <w:b/>
          <w:sz w:val="48"/>
          <w:szCs w:val="48"/>
        </w:rPr>
        <w:tab/>
      </w:r>
      <w:r w:rsidR="002D4765">
        <w:rPr>
          <w:b/>
          <w:sz w:val="48"/>
          <w:szCs w:val="48"/>
        </w:rPr>
        <w:tab/>
      </w:r>
      <w:r>
        <w:rPr>
          <w:b/>
          <w:sz w:val="48"/>
          <w:szCs w:val="48"/>
        </w:rPr>
        <w:t>státy západního bloku</w:t>
      </w:r>
      <w:r w:rsidR="00D51469">
        <w:rPr>
          <w:b/>
          <w:sz w:val="48"/>
          <w:szCs w:val="48"/>
        </w:rPr>
        <w:t xml:space="preserve"> + USA</w:t>
      </w:r>
    </w:p>
    <w:p w:rsidR="00DE2F1C" w:rsidRPr="00DE2F1C" w:rsidRDefault="00DE2F1C" w:rsidP="00DE2F1C">
      <w:pPr>
        <w:pStyle w:val="Nadpis2"/>
        <w:ind w:left="2124" w:firstLine="708"/>
        <w:rPr>
          <w:b w:val="0"/>
        </w:rPr>
      </w:pPr>
      <w:r>
        <w:t>Členské zem</w:t>
      </w:r>
      <w:r>
        <w:rPr>
          <w:b w:val="0"/>
        </w:rPr>
        <w:t>ě</w:t>
      </w:r>
    </w:p>
    <w:tbl>
      <w:tblPr>
        <w:tblW w:w="5700" w:type="dxa"/>
        <w:tblCellSpacing w:w="15" w:type="dxa"/>
        <w:tblInd w:w="22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81"/>
        <w:gridCol w:w="600"/>
        <w:gridCol w:w="3249"/>
      </w:tblGrid>
      <w:tr w:rsidR="00DE2F1C" w:rsidRPr="00DE2F1C" w:rsidTr="00DE2F1C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2F1C" w:rsidRPr="00DE2F1C" w:rsidRDefault="00DE2F1C" w:rsidP="00D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E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Mapa partnerských smluv NATO v Evropě a okolí</w:t>
            </w:r>
          </w:p>
        </w:tc>
      </w:tr>
      <w:tr w:rsidR="00DE2F1C" w:rsidRPr="00DE2F1C" w:rsidTr="00DE2F1C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E2F1C" w:rsidRPr="00DE2F1C" w:rsidRDefault="00DE2F1C" w:rsidP="00DE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4945710" cy="2838616"/>
                  <wp:effectExtent l="0" t="0" r="7620" b="0"/>
                  <wp:docPr id="1" name="Obrázek 1" descr="NATO relations in Europe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O relations in Europe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081" cy="283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F1C" w:rsidRPr="00DE2F1C" w:rsidTr="00DE2F1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2F1C">
              <w:rPr>
                <w:rFonts w:ascii="Times New Roman" w:eastAsia="Times New Roman" w:hAnsi="Times New Roman" w:cs="Times New Roman"/>
                <w:color w:val="00008B"/>
                <w:sz w:val="24"/>
                <w:szCs w:val="24"/>
                <w:bdr w:val="single" w:sz="6" w:space="0" w:color="000000" w:frame="1"/>
                <w:shd w:val="clear" w:color="auto" w:fill="00008B"/>
                <w:lang w:eastAsia="cs-CZ"/>
              </w:rPr>
              <w:t>    </w:t>
            </w:r>
            <w:r w:rsidRPr="00DE2F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Členové NATO</w:t>
            </w:r>
            <w:r w:rsidRPr="00DE2F1C">
              <w:rPr>
                <w:rFonts w:ascii="Times New Roman" w:eastAsia="Times New Roman" w:hAnsi="Times New Roman" w:cs="Times New Roman"/>
                <w:color w:val="2A7FFF"/>
                <w:sz w:val="24"/>
                <w:szCs w:val="24"/>
                <w:bdr w:val="single" w:sz="6" w:space="0" w:color="000000" w:frame="1"/>
                <w:shd w:val="clear" w:color="auto" w:fill="2A7FFF"/>
                <w:lang w:eastAsia="cs-CZ"/>
              </w:rPr>
              <w:t>    </w:t>
            </w:r>
            <w:r w:rsidRPr="00DE2F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7" w:tooltip="Akční plán členství (stránka neexistuje)" w:history="1">
              <w:r w:rsidRPr="00DE2F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Akční plán členství</w:t>
              </w:r>
            </w:hyperlink>
            <w:r w:rsidRPr="00DE2F1C">
              <w:rPr>
                <w:rFonts w:ascii="Times New Roman" w:eastAsia="Times New Roman" w:hAnsi="Times New Roman" w:cs="Times New Roman"/>
                <w:color w:val="006400"/>
                <w:sz w:val="24"/>
                <w:szCs w:val="24"/>
                <w:bdr w:val="single" w:sz="6" w:space="0" w:color="000000" w:frame="1"/>
                <w:shd w:val="clear" w:color="auto" w:fill="006400"/>
                <w:lang w:eastAsia="cs-CZ"/>
              </w:rPr>
              <w:t>    </w:t>
            </w:r>
            <w:r w:rsidRPr="00DE2F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hyperlink r:id="rId8" w:tooltip="Intenzifikovaný dialog (stránka neexistuje)" w:history="1">
              <w:r w:rsidRPr="00DE2F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Intenzifikovaný dialog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2F1C">
              <w:rPr>
                <w:rFonts w:ascii="Times New Roman" w:eastAsia="Times New Roman" w:hAnsi="Times New Roman" w:cs="Times New Roman"/>
                <w:color w:val="FFD900"/>
                <w:sz w:val="24"/>
                <w:szCs w:val="24"/>
                <w:bdr w:val="single" w:sz="6" w:space="0" w:color="000000" w:frame="1"/>
                <w:shd w:val="clear" w:color="auto" w:fill="FFD900"/>
                <w:lang w:eastAsia="cs-CZ"/>
              </w:rPr>
              <w:t>    </w:t>
            </w:r>
            <w:r w:rsidRPr="00DE2F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00" w:type="pct"/>
            <w:shd w:val="clear" w:color="auto" w:fill="FFFFFF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ooltip="Individuální akční plán partnerství (stránka neexistuje)" w:history="1">
              <w:r w:rsidRPr="00DE2F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Individuální akční plán partnerství</w:t>
              </w:r>
            </w:hyperlink>
          </w:p>
        </w:tc>
      </w:tr>
      <w:tr w:rsidR="00DE2F1C" w:rsidRPr="00DE2F1C" w:rsidTr="00DE2F1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E2F1C">
              <w:rPr>
                <w:rFonts w:ascii="Times New Roman" w:eastAsia="Times New Roman" w:hAnsi="Times New Roman" w:cs="Times New Roman"/>
                <w:color w:val="FF7826"/>
                <w:sz w:val="24"/>
                <w:szCs w:val="24"/>
                <w:bdr w:val="single" w:sz="6" w:space="0" w:color="000000" w:frame="1"/>
                <w:shd w:val="clear" w:color="auto" w:fill="FF7826"/>
                <w:lang w:eastAsia="cs-CZ"/>
              </w:rPr>
              <w:t>    </w:t>
            </w:r>
            <w:r w:rsidRPr="00DE2F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DE2F1C" w:rsidRPr="00DE2F1C" w:rsidRDefault="00DE2F1C" w:rsidP="00DE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ooltip="Partnerství pro mír" w:history="1">
              <w:r w:rsidRPr="00DE2F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Partnerství pro mír</w:t>
              </w:r>
            </w:hyperlink>
          </w:p>
        </w:tc>
      </w:tr>
    </w:tbl>
    <w:p w:rsidR="00DE2F1C" w:rsidRPr="00DE2F1C" w:rsidRDefault="00DE2F1C" w:rsidP="00DE2F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Severoatlantickou smlouvu podepsalo v dubnu 1949 dvanáct států: </w:t>
      </w:r>
      <w:hyperlink r:id="rId11" w:tooltip="Spojené státy americké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Spojené státy americké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tooltip="Kanada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Kanada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tooltip="Spojené království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Spojené království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tooltip="Francie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Francie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tooltip="Portugal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Portugalsko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tooltip="Belgie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Belgie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tooltip="Lucembur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Lucembursko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tooltip="Nizozem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Nizozemsko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tooltip="Dán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Dánsko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tooltip="Nor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Norsko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tooltip="Itálie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Itálie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2" w:tooltip="Island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Island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roce 1952 se připojilo </w:t>
      </w:r>
      <w:hyperlink r:id="rId23" w:tooltip="Řec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Řecko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4" w:tooltip="Turec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Turecko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roce 1955 po získání plné suverenity vstoupilo </w:t>
      </w:r>
      <w:hyperlink r:id="rId25" w:tooltip="Západní Němec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Západní Německo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roce 1982 se připojilo </w:t>
      </w:r>
      <w:hyperlink r:id="rId26" w:tooltip="Španěl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Španělsko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12. března 1999 předali ministři zahraničí </w:t>
      </w:r>
      <w:hyperlink r:id="rId27" w:tooltip="Česko" w:history="1">
        <w:r w:rsidRPr="00DE2F1C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  <w:lang w:eastAsia="cs-CZ"/>
          </w:rPr>
          <w:t>Česka</w:t>
        </w:r>
      </w:hyperlink>
      <w:r w:rsidRPr="00DE2F1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,</w:t>
      </w:r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tooltip="Maďar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Maďarska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9" w:tooltip="Pol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Polska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americké kolegyni </w:t>
      </w:r>
      <w:hyperlink r:id="rId30" w:tooltip="Madeleine Albrightová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Madeleine Albrightové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 ratifikační listiny, a jejich země se tak také staly členy NATO. V roce 2004 se v největší vlně rozšiřování NATO připojilo 7 států: </w:t>
      </w:r>
      <w:hyperlink r:id="rId31" w:tooltip="Litva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Litva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2" w:tooltip="Lotyš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Lotyšsko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3" w:tooltip="Eston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Estonsko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4" w:tooltip="Rumun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Rumunsko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5" w:tooltip="Bulhar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Bulharsko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36" w:tooltip="Slovin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Slovinsko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7" w:tooltip="Sloven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Slovensko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 dubna 2009 přistoupily </w:t>
      </w:r>
      <w:hyperlink r:id="rId38" w:tooltip="Chorvatsko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Chorvatsko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39" w:tooltip="Albánie" w:history="1">
        <w:r w:rsidRPr="00DE2F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Albánie</w:t>
        </w:r>
      </w:hyperlink>
      <w:r w:rsidRPr="00DE2F1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1469" w:rsidRPr="00DE2F1C" w:rsidRDefault="00DE2F1C" w:rsidP="00DE2F1C">
      <w:pPr>
        <w:spacing w:after="0"/>
        <w:rPr>
          <w:b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1949</w:t>
      </w:r>
      <w:r>
        <w:rPr>
          <w:b/>
          <w:color w:val="FF0000"/>
          <w:sz w:val="48"/>
          <w:szCs w:val="48"/>
        </w:rPr>
        <w:tab/>
      </w:r>
      <w:r w:rsidR="00D51469">
        <w:rPr>
          <w:b/>
          <w:color w:val="0000FF"/>
          <w:sz w:val="48"/>
          <w:szCs w:val="48"/>
        </w:rPr>
        <w:t>Rada Evropy</w:t>
      </w:r>
    </w:p>
    <w:p w:rsidR="00D51469" w:rsidRDefault="00D51469" w:rsidP="00E24C60">
      <w:pPr>
        <w:spacing w:after="0"/>
        <w:rPr>
          <w:b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</w:r>
      <w:r>
        <w:rPr>
          <w:b/>
          <w:sz w:val="48"/>
          <w:szCs w:val="48"/>
        </w:rPr>
        <w:t>k</w:t>
      </w:r>
      <w:r w:rsidRPr="00D51469">
        <w:rPr>
          <w:b/>
          <w:sz w:val="48"/>
          <w:szCs w:val="48"/>
        </w:rPr>
        <w:t>ulturní, sociální</w:t>
      </w:r>
      <w:r w:rsidR="00DE2F1C">
        <w:rPr>
          <w:b/>
          <w:sz w:val="48"/>
          <w:szCs w:val="48"/>
        </w:rPr>
        <w:t>, vědecká</w:t>
      </w:r>
      <w:r w:rsidRPr="00D51469">
        <w:rPr>
          <w:b/>
          <w:sz w:val="48"/>
          <w:szCs w:val="48"/>
        </w:rPr>
        <w:t xml:space="preserve"> spolupráce</w:t>
      </w:r>
    </w:p>
    <w:p w:rsidR="008C60E5" w:rsidRDefault="008C60E5" w:rsidP="00E24C60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sídlo – Štrasburk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FF0000"/>
          <w:sz w:val="48"/>
          <w:szCs w:val="48"/>
        </w:rPr>
        <w:t>1958</w:t>
      </w:r>
      <w:r>
        <w:rPr>
          <w:b/>
          <w:color w:val="FF0000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>Evropské společenství pro atomovou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</w:r>
      <w:proofErr w:type="gramStart"/>
      <w:r>
        <w:rPr>
          <w:b/>
          <w:color w:val="0000FF"/>
          <w:sz w:val="48"/>
          <w:szCs w:val="48"/>
        </w:rPr>
        <w:t>Energii  (EURATOM</w:t>
      </w:r>
      <w:proofErr w:type="gramEnd"/>
      <w:r>
        <w:rPr>
          <w:b/>
          <w:color w:val="0000FF"/>
          <w:sz w:val="48"/>
          <w:szCs w:val="48"/>
        </w:rPr>
        <w:t>)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  <w:t>Evropské hospodářské společenství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  <w:t>(EHS)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FF0000"/>
          <w:sz w:val="48"/>
          <w:szCs w:val="48"/>
        </w:rPr>
        <w:t>1993</w:t>
      </w:r>
      <w:r>
        <w:rPr>
          <w:b/>
          <w:color w:val="FF0000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>Evropská unie</w:t>
      </w:r>
    </w:p>
    <w:p w:rsidR="008C60E5" w:rsidRDefault="008C60E5" w:rsidP="00E24C60">
      <w:pPr>
        <w:spacing w:after="0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ab/>
      </w:r>
      <w:r>
        <w:rPr>
          <w:b/>
          <w:color w:val="0000FF"/>
          <w:sz w:val="48"/>
          <w:szCs w:val="48"/>
        </w:rPr>
        <w:tab/>
        <w:t>myšlenka jednotné měny -</w:t>
      </w:r>
      <w:bookmarkStart w:id="0" w:name="_GoBack"/>
      <w:bookmarkEnd w:id="0"/>
      <w:r>
        <w:rPr>
          <w:b/>
          <w:color w:val="0000FF"/>
          <w:sz w:val="48"/>
          <w:szCs w:val="48"/>
        </w:rPr>
        <w:t xml:space="preserve"> euro</w:t>
      </w:r>
    </w:p>
    <w:p w:rsidR="008C60E5" w:rsidRPr="008C60E5" w:rsidRDefault="008C60E5" w:rsidP="00E24C60">
      <w:pPr>
        <w:spacing w:after="0"/>
        <w:rPr>
          <w:b/>
          <w:color w:val="0000FF"/>
          <w:sz w:val="48"/>
          <w:szCs w:val="48"/>
        </w:rPr>
      </w:pPr>
    </w:p>
    <w:p w:rsidR="00E24C60" w:rsidRPr="00E24C60" w:rsidRDefault="00E24C60" w:rsidP="00E24C60">
      <w:pPr>
        <w:jc w:val="center"/>
        <w:rPr>
          <w:b/>
          <w:color w:val="FF0000"/>
          <w:sz w:val="48"/>
          <w:szCs w:val="48"/>
        </w:rPr>
      </w:pPr>
    </w:p>
    <w:sectPr w:rsidR="00E24C60" w:rsidRPr="00E2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9F"/>
    <w:rsid w:val="002D4765"/>
    <w:rsid w:val="00875BA5"/>
    <w:rsid w:val="008C60E5"/>
    <w:rsid w:val="00D51469"/>
    <w:rsid w:val="00DE2F1C"/>
    <w:rsid w:val="00E24C60"/>
    <w:rsid w:val="00E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2F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F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E2F1C"/>
  </w:style>
  <w:style w:type="character" w:customStyle="1" w:styleId="mw-editsection1">
    <w:name w:val="mw-editsection1"/>
    <w:basedOn w:val="Standardnpsmoodstavce"/>
    <w:rsid w:val="00DE2F1C"/>
  </w:style>
  <w:style w:type="character" w:customStyle="1" w:styleId="mw-editsection-bracket">
    <w:name w:val="mw-editsection-bracket"/>
    <w:basedOn w:val="Standardnpsmoodstavce"/>
    <w:rsid w:val="00DE2F1C"/>
  </w:style>
  <w:style w:type="character" w:customStyle="1" w:styleId="mw-editsection-divider1">
    <w:name w:val="mw-editsection-divider1"/>
    <w:basedOn w:val="Standardnpsmoodstavce"/>
    <w:rsid w:val="00DE2F1C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2F1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F1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E2F1C"/>
  </w:style>
  <w:style w:type="character" w:customStyle="1" w:styleId="mw-editsection1">
    <w:name w:val="mw-editsection1"/>
    <w:basedOn w:val="Standardnpsmoodstavce"/>
    <w:rsid w:val="00DE2F1C"/>
  </w:style>
  <w:style w:type="character" w:customStyle="1" w:styleId="mw-editsection-bracket">
    <w:name w:val="mw-editsection-bracket"/>
    <w:basedOn w:val="Standardnpsmoodstavce"/>
    <w:rsid w:val="00DE2F1C"/>
  </w:style>
  <w:style w:type="character" w:customStyle="1" w:styleId="mw-editsection-divider1">
    <w:name w:val="mw-editsection-divider1"/>
    <w:basedOn w:val="Standardnpsmoodstavce"/>
    <w:rsid w:val="00DE2F1C"/>
    <w:rPr>
      <w:color w:val="55555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/index.php?title=Intenzifikovan%C3%BD_dialog&amp;action=edit&amp;redlink=1" TargetMode="External"/><Relationship Id="rId13" Type="http://schemas.openxmlformats.org/officeDocument/2006/relationships/hyperlink" Target="https://cs.wikipedia.org/wiki/Spojen%C3%A9_kr%C3%A1lovstv%C3%AD" TargetMode="External"/><Relationship Id="rId18" Type="http://schemas.openxmlformats.org/officeDocument/2006/relationships/hyperlink" Target="https://cs.wikipedia.org/wiki/Nizozemsko" TargetMode="External"/><Relationship Id="rId26" Type="http://schemas.openxmlformats.org/officeDocument/2006/relationships/hyperlink" Target="https://cs.wikipedia.org/wiki/%C5%A0pan%C4%9Blsko" TargetMode="External"/><Relationship Id="rId39" Type="http://schemas.openxmlformats.org/officeDocument/2006/relationships/hyperlink" Target="https://cs.wikipedia.org/wiki/Alb%C3%A1n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It%C3%A1lie" TargetMode="External"/><Relationship Id="rId34" Type="http://schemas.openxmlformats.org/officeDocument/2006/relationships/hyperlink" Target="https://cs.wikipedia.org/wiki/Rumunsko" TargetMode="External"/><Relationship Id="rId7" Type="http://schemas.openxmlformats.org/officeDocument/2006/relationships/hyperlink" Target="https://cs.wikipedia.org/w/index.php?title=Ak%C4%8Dn%C3%AD_pl%C3%A1n_%C4%8Dlenstv%C3%AD&amp;action=edit&amp;redlink=1" TargetMode="External"/><Relationship Id="rId12" Type="http://schemas.openxmlformats.org/officeDocument/2006/relationships/hyperlink" Target="https://cs.wikipedia.org/wiki/Kanada" TargetMode="External"/><Relationship Id="rId17" Type="http://schemas.openxmlformats.org/officeDocument/2006/relationships/hyperlink" Target="https://cs.wikipedia.org/wiki/Lucembursko" TargetMode="External"/><Relationship Id="rId25" Type="http://schemas.openxmlformats.org/officeDocument/2006/relationships/hyperlink" Target="https://cs.wikipedia.org/wiki/Z%C3%A1padn%C3%AD_N%C4%9Bmecko" TargetMode="External"/><Relationship Id="rId33" Type="http://schemas.openxmlformats.org/officeDocument/2006/relationships/hyperlink" Target="https://cs.wikipedia.org/wiki/Estonsko" TargetMode="External"/><Relationship Id="rId38" Type="http://schemas.openxmlformats.org/officeDocument/2006/relationships/hyperlink" Target="https://cs.wikipedia.org/wiki/Chorvatsk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s.wikipedia.org/wiki/Belgie" TargetMode="External"/><Relationship Id="rId20" Type="http://schemas.openxmlformats.org/officeDocument/2006/relationships/hyperlink" Target="https://cs.wikipedia.org/wiki/Norsko" TargetMode="External"/><Relationship Id="rId29" Type="http://schemas.openxmlformats.org/officeDocument/2006/relationships/hyperlink" Target="https://cs.wikipedia.org/wiki/Polsk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s.wikipedia.org/wiki/Spojen%C3%A9_st%C3%A1ty_americk%C3%A9" TargetMode="External"/><Relationship Id="rId24" Type="http://schemas.openxmlformats.org/officeDocument/2006/relationships/hyperlink" Target="https://cs.wikipedia.org/wiki/Turecko" TargetMode="External"/><Relationship Id="rId32" Type="http://schemas.openxmlformats.org/officeDocument/2006/relationships/hyperlink" Target="https://cs.wikipedia.org/wiki/Loty%C5%A1sko" TargetMode="External"/><Relationship Id="rId37" Type="http://schemas.openxmlformats.org/officeDocument/2006/relationships/hyperlink" Target="https://cs.wikipedia.org/wiki/Slovensk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ommons.wikimedia.org/wiki/File:NATO_relations_in_Europe.svg" TargetMode="External"/><Relationship Id="rId15" Type="http://schemas.openxmlformats.org/officeDocument/2006/relationships/hyperlink" Target="https://cs.wikipedia.org/wiki/Portugalsko" TargetMode="External"/><Relationship Id="rId23" Type="http://schemas.openxmlformats.org/officeDocument/2006/relationships/hyperlink" Target="https://cs.wikipedia.org/wiki/%C5%98ecko" TargetMode="External"/><Relationship Id="rId28" Type="http://schemas.openxmlformats.org/officeDocument/2006/relationships/hyperlink" Target="https://cs.wikipedia.org/wiki/Ma%C4%8Farsko" TargetMode="External"/><Relationship Id="rId36" Type="http://schemas.openxmlformats.org/officeDocument/2006/relationships/hyperlink" Target="https://cs.wikipedia.org/wiki/Slovinsko" TargetMode="External"/><Relationship Id="rId10" Type="http://schemas.openxmlformats.org/officeDocument/2006/relationships/hyperlink" Target="https://cs.wikipedia.org/wiki/Partnerstv%C3%AD_pro_m%C3%ADr" TargetMode="External"/><Relationship Id="rId19" Type="http://schemas.openxmlformats.org/officeDocument/2006/relationships/hyperlink" Target="https://cs.wikipedia.org/wiki/D%C3%A1nsko" TargetMode="External"/><Relationship Id="rId31" Type="http://schemas.openxmlformats.org/officeDocument/2006/relationships/hyperlink" Target="https://cs.wikipedia.org/wiki/L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/index.php?title=Individu%C3%A1ln%C3%AD_ak%C4%8Dn%C3%AD_pl%C3%A1n_partnerstv%C3%AD&amp;action=edit&amp;redlink=1" TargetMode="External"/><Relationship Id="rId14" Type="http://schemas.openxmlformats.org/officeDocument/2006/relationships/hyperlink" Target="https://cs.wikipedia.org/wiki/Francie" TargetMode="External"/><Relationship Id="rId22" Type="http://schemas.openxmlformats.org/officeDocument/2006/relationships/hyperlink" Target="https://cs.wikipedia.org/wiki/Island" TargetMode="External"/><Relationship Id="rId27" Type="http://schemas.openxmlformats.org/officeDocument/2006/relationships/hyperlink" Target="https://cs.wikipedia.org/wiki/%C4%8Cesko" TargetMode="External"/><Relationship Id="rId30" Type="http://schemas.openxmlformats.org/officeDocument/2006/relationships/hyperlink" Target="https://cs.wikipedia.org/wiki/Madeleine_Albrightov%C3%A1" TargetMode="External"/><Relationship Id="rId35" Type="http://schemas.openxmlformats.org/officeDocument/2006/relationships/hyperlink" Target="https://cs.wikipedia.org/wiki/Bulharsk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2</cp:revision>
  <dcterms:created xsi:type="dcterms:W3CDTF">2016-02-21T15:06:00Z</dcterms:created>
  <dcterms:modified xsi:type="dcterms:W3CDTF">2016-02-21T16:25:00Z</dcterms:modified>
</cp:coreProperties>
</file>