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C5" w:rsidRPr="00F936BB" w:rsidRDefault="009F59C5" w:rsidP="00F936BB">
      <w:pPr>
        <w:pStyle w:val="Nadpis3"/>
        <w:ind w:left="0"/>
        <w:jc w:val="left"/>
        <w:rPr>
          <w:color w:val="FF0000"/>
          <w:sz w:val="28"/>
          <w:szCs w:val="28"/>
        </w:rPr>
      </w:pPr>
      <w:r w:rsidRPr="00F936BB">
        <w:rPr>
          <w:color w:val="FF0000"/>
          <w:sz w:val="28"/>
          <w:szCs w:val="28"/>
        </w:rPr>
        <w:t>Svatá říše římská národa německého</w:t>
      </w:r>
    </w:p>
    <w:p w:rsidR="009F59C5" w:rsidRPr="00F936BB" w:rsidRDefault="009F59C5" w:rsidP="009F59C5">
      <w:pPr>
        <w:ind w:left="360"/>
        <w:jc w:val="center"/>
        <w:rPr>
          <w:b/>
          <w:bCs/>
          <w:sz w:val="28"/>
          <w:szCs w:val="28"/>
          <w:u w:val="single"/>
        </w:rPr>
      </w:pPr>
    </w:p>
    <w:p w:rsidR="00F936BB" w:rsidRDefault="009F59C5" w:rsidP="00F936BB">
      <w:pPr>
        <w:rPr>
          <w:color w:val="0000CC"/>
          <w:sz w:val="28"/>
          <w:szCs w:val="28"/>
        </w:rPr>
      </w:pPr>
      <w:r w:rsidRPr="00F936BB">
        <w:rPr>
          <w:color w:val="0000CC"/>
          <w:sz w:val="28"/>
          <w:szCs w:val="28"/>
        </w:rPr>
        <w:t xml:space="preserve">svazek téměř samostatných království, knížectví </w:t>
      </w:r>
    </w:p>
    <w:p w:rsidR="009F59C5" w:rsidRPr="00F936BB" w:rsidRDefault="009F59C5" w:rsidP="00F936BB">
      <w:pPr>
        <w:rPr>
          <w:color w:val="0000CC"/>
          <w:sz w:val="28"/>
          <w:szCs w:val="28"/>
        </w:rPr>
      </w:pPr>
      <w:r w:rsidRPr="00F936BB">
        <w:rPr>
          <w:color w:val="0000CC"/>
          <w:sz w:val="28"/>
          <w:szCs w:val="28"/>
        </w:rPr>
        <w:t>spojených</w:t>
      </w:r>
      <w:r w:rsidR="00F936BB">
        <w:rPr>
          <w:color w:val="0000CC"/>
          <w:sz w:val="28"/>
          <w:szCs w:val="28"/>
        </w:rPr>
        <w:t xml:space="preserve"> </w:t>
      </w:r>
      <w:r w:rsidRPr="00F936BB">
        <w:rPr>
          <w:color w:val="0000CC"/>
          <w:sz w:val="28"/>
          <w:szCs w:val="28"/>
        </w:rPr>
        <w:t>osobou císaře.</w:t>
      </w:r>
    </w:p>
    <w:p w:rsidR="00F936BB" w:rsidRDefault="009F59C5" w:rsidP="00F936BB">
      <w:pPr>
        <w:rPr>
          <w:b/>
          <w:bCs/>
          <w:sz w:val="28"/>
          <w:szCs w:val="28"/>
        </w:rPr>
      </w:pPr>
      <w:r w:rsidRPr="00F936BB">
        <w:rPr>
          <w:b/>
          <w:bCs/>
          <w:color w:val="FF0000"/>
          <w:sz w:val="28"/>
          <w:szCs w:val="28"/>
        </w:rPr>
        <w:t>Území:</w:t>
      </w:r>
      <w:r w:rsidR="00F936BB">
        <w:rPr>
          <w:b/>
          <w:bCs/>
          <w:sz w:val="28"/>
          <w:szCs w:val="28"/>
        </w:rPr>
        <w:t xml:space="preserve">   </w:t>
      </w:r>
      <w:r w:rsidR="00F936BB">
        <w:rPr>
          <w:b/>
          <w:bCs/>
          <w:sz w:val="28"/>
          <w:szCs w:val="28"/>
        </w:rPr>
        <w:tab/>
      </w:r>
      <w:r w:rsidRPr="00F936BB">
        <w:rPr>
          <w:b/>
          <w:bCs/>
          <w:sz w:val="28"/>
          <w:szCs w:val="28"/>
        </w:rPr>
        <w:t>H</w:t>
      </w:r>
      <w:r w:rsidR="00F936BB">
        <w:rPr>
          <w:b/>
          <w:bCs/>
          <w:sz w:val="28"/>
          <w:szCs w:val="28"/>
        </w:rPr>
        <w:t xml:space="preserve">absburská monarchie </w:t>
      </w:r>
      <w:r w:rsidRPr="00F936BB">
        <w:rPr>
          <w:b/>
          <w:bCs/>
          <w:sz w:val="28"/>
          <w:szCs w:val="28"/>
        </w:rPr>
        <w:t xml:space="preserve"> (české a rak. země, Uhry)</w:t>
      </w:r>
    </w:p>
    <w:p w:rsidR="009F59C5" w:rsidRPr="00F936BB" w:rsidRDefault="00F936BB" w:rsidP="00F936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936BB">
        <w:rPr>
          <w:b/>
          <w:bCs/>
          <w:sz w:val="28"/>
          <w:szCs w:val="28"/>
        </w:rPr>
        <w:t>německé země</w:t>
      </w:r>
      <w:r w:rsidR="009F59C5" w:rsidRPr="00F936BB">
        <w:rPr>
          <w:b/>
          <w:bCs/>
          <w:sz w:val="28"/>
          <w:szCs w:val="28"/>
        </w:rPr>
        <w:tab/>
      </w:r>
      <w:r w:rsidR="009F59C5" w:rsidRPr="00F936BB">
        <w:rPr>
          <w:b/>
          <w:bCs/>
          <w:sz w:val="28"/>
          <w:szCs w:val="28"/>
        </w:rPr>
        <w:tab/>
      </w:r>
      <w:r w:rsidR="009F59C5" w:rsidRPr="00F936BB">
        <w:rPr>
          <w:b/>
          <w:bCs/>
          <w:sz w:val="28"/>
          <w:szCs w:val="28"/>
        </w:rPr>
        <w:tab/>
        <w:t xml:space="preserve"> </w:t>
      </w:r>
    </w:p>
    <w:p w:rsidR="009F59C5" w:rsidRPr="00F936BB" w:rsidRDefault="009F59C5" w:rsidP="00F936BB">
      <w:pPr>
        <w:ind w:left="708" w:firstLine="708"/>
        <w:rPr>
          <w:b/>
          <w:bCs/>
          <w:sz w:val="28"/>
          <w:szCs w:val="28"/>
        </w:rPr>
      </w:pPr>
      <w:r w:rsidRPr="00F936BB">
        <w:rPr>
          <w:b/>
          <w:bCs/>
          <w:sz w:val="28"/>
          <w:szCs w:val="28"/>
        </w:rPr>
        <w:t>části Polska, Švýcarska, Nizozemí, Itálie</w:t>
      </w:r>
    </w:p>
    <w:p w:rsidR="009F59C5" w:rsidRPr="00F936BB" w:rsidRDefault="009F59C5" w:rsidP="00F936BB">
      <w:pPr>
        <w:rPr>
          <w:b/>
          <w:bCs/>
          <w:color w:val="0000CC"/>
          <w:sz w:val="28"/>
          <w:szCs w:val="28"/>
        </w:rPr>
      </w:pPr>
      <w:r w:rsidRPr="00F936BB">
        <w:rPr>
          <w:b/>
          <w:bCs/>
          <w:color w:val="FF0000"/>
          <w:sz w:val="28"/>
          <w:szCs w:val="28"/>
        </w:rPr>
        <w:t>Císařové:</w:t>
      </w:r>
      <w:r w:rsidRPr="00F936BB">
        <w:rPr>
          <w:b/>
          <w:bCs/>
          <w:color w:val="FF0000"/>
          <w:sz w:val="28"/>
          <w:szCs w:val="28"/>
        </w:rPr>
        <w:tab/>
      </w:r>
      <w:r w:rsidRPr="00F936BB">
        <w:rPr>
          <w:b/>
          <w:bCs/>
          <w:sz w:val="28"/>
          <w:szCs w:val="28"/>
        </w:rPr>
        <w:t xml:space="preserve"> od 15. stol. do r. 1806 </w:t>
      </w:r>
      <w:r w:rsidRPr="00F936BB">
        <w:rPr>
          <w:b/>
          <w:bCs/>
          <w:color w:val="0000CC"/>
          <w:sz w:val="28"/>
          <w:szCs w:val="28"/>
        </w:rPr>
        <w:t>Habsburkové</w:t>
      </w:r>
    </w:p>
    <w:p w:rsidR="009F59C5" w:rsidRPr="00F936BB" w:rsidRDefault="009F59C5" w:rsidP="009F59C5">
      <w:pPr>
        <w:ind w:left="2832" w:hanging="2472"/>
        <w:rPr>
          <w:b/>
          <w:bCs/>
          <w:color w:val="0000CC"/>
          <w:sz w:val="28"/>
          <w:szCs w:val="28"/>
        </w:rPr>
      </w:pPr>
    </w:p>
    <w:p w:rsidR="009F59C5" w:rsidRPr="00F936BB" w:rsidRDefault="009F59C5" w:rsidP="009F59C5">
      <w:pPr>
        <w:ind w:left="2832" w:hanging="2472"/>
        <w:rPr>
          <w:b/>
          <w:bCs/>
          <w:color w:val="008000"/>
          <w:sz w:val="28"/>
          <w:szCs w:val="28"/>
        </w:rPr>
      </w:pPr>
      <w:r w:rsidRPr="00F936BB">
        <w:rPr>
          <w:b/>
          <w:bCs/>
          <w:color w:val="008000"/>
          <w:sz w:val="28"/>
          <w:szCs w:val="28"/>
        </w:rPr>
        <w:t xml:space="preserve">České země </w:t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</w:r>
      <w:r w:rsidRPr="00F936BB">
        <w:rPr>
          <w:b/>
          <w:bCs/>
          <w:color w:val="008000"/>
          <w:sz w:val="28"/>
          <w:szCs w:val="28"/>
        </w:rPr>
        <w:tab/>
        <w:t xml:space="preserve">   </w:t>
      </w:r>
    </w:p>
    <w:p w:rsidR="009F59C5" w:rsidRPr="00F936BB" w:rsidRDefault="008A591C" w:rsidP="009F59C5">
      <w:pPr>
        <w:ind w:left="2832" w:hanging="2472"/>
        <w:rPr>
          <w:b/>
          <w:bCs/>
          <w:color w:val="008000"/>
          <w:sz w:val="28"/>
          <w:szCs w:val="28"/>
        </w:rPr>
      </w:pPr>
      <w:r w:rsidRPr="00F936BB">
        <w:rPr>
          <w:b/>
          <w:bCs/>
          <w:color w:val="008000"/>
          <w:sz w:val="28"/>
          <w:szCs w:val="28"/>
        </w:rPr>
        <w:t xml:space="preserve">         </w:t>
      </w:r>
      <w:r w:rsidR="009F59C5" w:rsidRPr="00F936BB">
        <w:rPr>
          <w:b/>
          <w:bCs/>
          <w:color w:val="008000"/>
          <w:sz w:val="28"/>
          <w:szCs w:val="28"/>
        </w:rPr>
        <w:t xml:space="preserve"> </w:t>
      </w:r>
      <w:r w:rsidRPr="00F936BB">
        <w:rPr>
          <w:b/>
          <w:bCs/>
          <w:color w:val="008000"/>
          <w:sz w:val="28"/>
          <w:szCs w:val="28"/>
        </w:rPr>
        <w:t xml:space="preserve">= součást Habsburské </w:t>
      </w:r>
      <w:r w:rsidR="009F59C5" w:rsidRPr="00F936BB">
        <w:rPr>
          <w:b/>
          <w:bCs/>
          <w:color w:val="008000"/>
          <w:sz w:val="28"/>
          <w:szCs w:val="28"/>
        </w:rPr>
        <w:t>m</w:t>
      </w:r>
      <w:r w:rsidRPr="00F936BB">
        <w:rPr>
          <w:b/>
          <w:bCs/>
          <w:color w:val="008000"/>
          <w:sz w:val="28"/>
          <w:szCs w:val="28"/>
        </w:rPr>
        <w:t>onarchie</w:t>
      </w:r>
    </w:p>
    <w:p w:rsidR="008A591C" w:rsidRDefault="008A591C" w:rsidP="009F59C5">
      <w:pPr>
        <w:ind w:left="2832" w:hanging="2472"/>
        <w:rPr>
          <w:b/>
          <w:bCs/>
          <w:color w:val="008000"/>
          <w:sz w:val="28"/>
          <w:szCs w:val="28"/>
        </w:rPr>
      </w:pPr>
      <w:r w:rsidRPr="00F936BB">
        <w:rPr>
          <w:b/>
          <w:bCs/>
          <w:color w:val="008000"/>
          <w:sz w:val="28"/>
          <w:szCs w:val="28"/>
        </w:rPr>
        <w:t xml:space="preserve">          = součást Svaté říše římské n. n.</w:t>
      </w:r>
    </w:p>
    <w:p w:rsidR="00F936BB" w:rsidRDefault="00F936BB" w:rsidP="009F59C5">
      <w:pPr>
        <w:ind w:left="2832" w:hanging="2472"/>
        <w:rPr>
          <w:b/>
          <w:bCs/>
          <w:color w:val="008000"/>
          <w:sz w:val="28"/>
          <w:szCs w:val="28"/>
        </w:rPr>
      </w:pPr>
    </w:p>
    <w:p w:rsidR="00F936BB" w:rsidRDefault="00F936BB" w:rsidP="009F59C5">
      <w:pPr>
        <w:ind w:left="2832" w:hanging="2472"/>
        <w:rPr>
          <w:b/>
          <w:bCs/>
          <w:color w:val="008000"/>
          <w:sz w:val="28"/>
          <w:szCs w:val="28"/>
        </w:rPr>
      </w:pPr>
    </w:p>
    <w:p w:rsidR="00F936BB" w:rsidRPr="00F936BB" w:rsidRDefault="00F936BB" w:rsidP="009F59C5">
      <w:pPr>
        <w:ind w:left="2832" w:hanging="2472"/>
        <w:rPr>
          <w:b/>
          <w:bCs/>
          <w:color w:val="008000"/>
          <w:sz w:val="28"/>
          <w:szCs w:val="28"/>
        </w:rPr>
      </w:pPr>
      <w:r>
        <w:rPr>
          <w:noProof/>
        </w:rPr>
        <w:drawing>
          <wp:inline distT="0" distB="0" distL="0" distR="0">
            <wp:extent cx="4924425" cy="4225290"/>
            <wp:effectExtent l="0" t="0" r="952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2204" r="2778"/>
                    <a:stretch/>
                  </pic:blipFill>
                  <pic:spPr bwMode="auto">
                    <a:xfrm>
                      <a:off x="0" y="0"/>
                      <a:ext cx="4924425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9C5" w:rsidRPr="00F936BB" w:rsidRDefault="009F59C5" w:rsidP="009F59C5">
      <w:pPr>
        <w:ind w:left="2832" w:hanging="2472"/>
        <w:rPr>
          <w:b/>
          <w:bCs/>
          <w:color w:val="008000"/>
          <w:sz w:val="28"/>
          <w:szCs w:val="28"/>
        </w:rPr>
      </w:pPr>
    </w:p>
    <w:p w:rsidR="009F59C5" w:rsidRDefault="009F59C5" w:rsidP="009F59C5">
      <w:pPr>
        <w:ind w:left="360"/>
        <w:rPr>
          <w:b/>
          <w:bCs/>
          <w:sz w:val="32"/>
        </w:rPr>
      </w:pPr>
    </w:p>
    <w:p w:rsidR="009F59C5" w:rsidRDefault="009F59C5" w:rsidP="009F59C5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4371C" w:rsidRDefault="00C4371C"/>
    <w:sectPr w:rsidR="00C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1F1"/>
    <w:rsid w:val="005571F1"/>
    <w:rsid w:val="008A591C"/>
    <w:rsid w:val="009F59C5"/>
    <w:rsid w:val="00C4371C"/>
    <w:rsid w:val="00F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60CD"/>
  <w15:docId w15:val="{011678BA-73E0-4476-836D-7EFF681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9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F59C5"/>
    <w:pPr>
      <w:keepNext/>
      <w:ind w:left="360"/>
      <w:jc w:val="center"/>
      <w:outlineLvl w:val="2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F59C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4</cp:revision>
  <dcterms:created xsi:type="dcterms:W3CDTF">2014-05-23T11:11:00Z</dcterms:created>
  <dcterms:modified xsi:type="dcterms:W3CDTF">2020-05-11T14:02:00Z</dcterms:modified>
</cp:coreProperties>
</file>