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51" w:rsidRPr="00697451" w:rsidRDefault="00697451" w:rsidP="00697451">
      <w:pPr>
        <w:spacing w:after="0" w:line="240" w:lineRule="auto"/>
        <w:jc w:val="center"/>
        <w:outlineLvl w:val="0"/>
        <w:rPr>
          <w:rFonts w:ascii="Broadway" w:eastAsia="Times New Roman" w:hAnsi="Broadway" w:cs="Times New Roman"/>
          <w:b/>
          <w:color w:val="0000FF"/>
          <w:sz w:val="56"/>
          <w:szCs w:val="56"/>
          <w:lang w:eastAsia="cs-CZ"/>
        </w:rPr>
      </w:pPr>
      <w:proofErr w:type="gramStart"/>
      <w:r w:rsidRPr="00697451">
        <w:rPr>
          <w:rFonts w:ascii="Broadway" w:eastAsia="Times New Roman" w:hAnsi="Broadway" w:cs="Times New Roman"/>
          <w:b/>
          <w:color w:val="0000FF"/>
          <w:sz w:val="56"/>
          <w:szCs w:val="56"/>
          <w:lang w:eastAsia="cs-CZ"/>
        </w:rPr>
        <w:t>PERMONÍ</w:t>
      </w:r>
      <w:r w:rsidRPr="00697451">
        <w:rPr>
          <w:rFonts w:ascii="Times New Roman" w:eastAsia="Times New Roman" w:hAnsi="Times New Roman" w:cs="Times New Roman"/>
          <w:b/>
          <w:color w:val="0000FF"/>
          <w:sz w:val="56"/>
          <w:szCs w:val="56"/>
          <w:lang w:eastAsia="cs-CZ"/>
        </w:rPr>
        <w:t>Č</w:t>
      </w:r>
      <w:r w:rsidRPr="00697451">
        <w:rPr>
          <w:rFonts w:ascii="Broadway" w:eastAsia="Times New Roman" w:hAnsi="Broadway" w:cs="Times New Roman"/>
          <w:b/>
          <w:color w:val="0000FF"/>
          <w:sz w:val="56"/>
          <w:szCs w:val="56"/>
          <w:lang w:eastAsia="cs-CZ"/>
        </w:rPr>
        <w:t>EK  2016</w:t>
      </w:r>
      <w:proofErr w:type="gramEnd"/>
    </w:p>
    <w:p w:rsidR="00697451" w:rsidRPr="00697451" w:rsidRDefault="00697451" w:rsidP="00697451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36"/>
          <w:szCs w:val="36"/>
          <w:u w:val="single"/>
          <w:lang w:eastAsia="cs-CZ"/>
        </w:rPr>
      </w:pPr>
    </w:p>
    <w:p w:rsidR="00697451" w:rsidRPr="00697451" w:rsidRDefault="00697451" w:rsidP="00697451">
      <w:pPr>
        <w:spacing w:after="0" w:line="240" w:lineRule="auto"/>
        <w:jc w:val="center"/>
        <w:outlineLvl w:val="0"/>
        <w:rPr>
          <w:rFonts w:ascii="Baskerville Old Face" w:eastAsia="Times New Roman" w:hAnsi="Baskerville Old Face" w:cs="Times New Roman"/>
          <w:b/>
          <w:color w:val="00B050"/>
          <w:sz w:val="36"/>
          <w:szCs w:val="36"/>
          <w:lang w:eastAsia="cs-CZ"/>
        </w:rPr>
      </w:pPr>
      <w:r w:rsidRPr="00697451">
        <w:rPr>
          <w:rFonts w:ascii="Baskerville Old Face" w:eastAsia="Times New Roman" w:hAnsi="Baskerville Old Face" w:cs="Times New Roman"/>
          <w:b/>
          <w:color w:val="00B050"/>
          <w:sz w:val="36"/>
          <w:szCs w:val="36"/>
          <w:lang w:eastAsia="cs-CZ"/>
        </w:rPr>
        <w:t>Výsledková listina I. kategorie</w:t>
      </w:r>
    </w:p>
    <w:p w:rsidR="00697451" w:rsidRPr="00697451" w:rsidRDefault="00697451" w:rsidP="00697451">
      <w:pPr>
        <w:spacing w:after="0" w:line="240" w:lineRule="auto"/>
        <w:jc w:val="center"/>
        <w:outlineLvl w:val="0"/>
        <w:rPr>
          <w:rFonts w:ascii="Baskerville Old Face" w:eastAsia="Times New Roman" w:hAnsi="Baskerville Old Face" w:cs="Times New Roman"/>
          <w:b/>
          <w:color w:val="0000FF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392B0" wp14:editId="7DEF1937">
            <wp:extent cx="914400" cy="10953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840"/>
        <w:gridCol w:w="2460"/>
        <w:gridCol w:w="1560"/>
      </w:tblGrid>
      <w:tr w:rsidR="00692AD9" w:rsidRPr="00692AD9" w:rsidTr="00692AD9">
        <w:trPr>
          <w:trHeight w:val="600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Pořadí</w:t>
            </w:r>
          </w:p>
        </w:tc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Jméno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ZŠ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Počet bodů</w:t>
            </w:r>
          </w:p>
        </w:tc>
      </w:tr>
      <w:tr w:rsidR="00692AD9" w:rsidRPr="00692AD9" w:rsidTr="00697451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Václav Mikula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Gorkého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115</w:t>
            </w:r>
          </w:p>
        </w:tc>
      </w:tr>
      <w:tr w:rsidR="00692AD9" w:rsidRPr="00692AD9" w:rsidTr="00697451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 xml:space="preserve">Daniel </w:t>
            </w:r>
            <w:proofErr w:type="spellStart"/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Kondělka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Mládežnická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96</w:t>
            </w:r>
          </w:p>
        </w:tc>
      </w:tr>
      <w:tr w:rsidR="00692AD9" w:rsidRPr="00692AD9" w:rsidTr="00697451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Andrea Freiová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Moravská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87</w:t>
            </w:r>
          </w:p>
        </w:tc>
      </w:tr>
      <w:tr w:rsidR="00692AD9" w:rsidRPr="00692AD9" w:rsidTr="00697451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Jakub Kaštovský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Moravská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AD9" w:rsidRPr="00697451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697451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87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Pavel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Horych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Gorkého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83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Marek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Wojkowski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Kpt.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Jasioka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75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Tereza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Sichová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Stonava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72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Vojtěch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Ocieczek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Stonava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Matěj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Baliga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Gen. Svobody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62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Adam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Rylich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Kpt.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Jasioka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56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Karolína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Kročková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Na Nábřeží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52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Stella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Fonioková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Gen. Svobody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48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Ema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Džobáková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M. Pujmanové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46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Dominika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Pietraszová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M. Pujmanové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44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Daniela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Gawryšová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Na Nábřeží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39</w:t>
            </w:r>
          </w:p>
        </w:tc>
      </w:tr>
      <w:tr w:rsidR="00692AD9" w:rsidRPr="00692AD9" w:rsidTr="00692AD9">
        <w:trPr>
          <w:trHeight w:val="6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Jan </w:t>
            </w:r>
            <w:proofErr w:type="spellStart"/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Recman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Mládežnická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AD9" w:rsidRPr="00692AD9" w:rsidRDefault="00692AD9" w:rsidP="00692A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692AD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30</w:t>
            </w:r>
          </w:p>
        </w:tc>
      </w:tr>
    </w:tbl>
    <w:p w:rsidR="00692AD9" w:rsidRPr="00692AD9" w:rsidRDefault="00692AD9">
      <w:pPr>
        <w:rPr>
          <w:sz w:val="36"/>
          <w:szCs w:val="36"/>
        </w:rPr>
      </w:pPr>
    </w:p>
    <w:sectPr w:rsidR="00692AD9" w:rsidRPr="00692AD9" w:rsidSect="00697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D9"/>
    <w:rsid w:val="00692AD9"/>
    <w:rsid w:val="00697451"/>
    <w:rsid w:val="00A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2016-05-07T16:16:00Z</dcterms:created>
  <dcterms:modified xsi:type="dcterms:W3CDTF">2016-05-08T18:16:00Z</dcterms:modified>
</cp:coreProperties>
</file>