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156D" w:rsidRDefault="003C0551" w:rsidP="00656CFE">
      <w:pPr>
        <w:jc w:val="center"/>
        <w:rPr>
          <w:b/>
          <w:bCs/>
          <w:color w:val="FF0000"/>
          <w:sz w:val="48"/>
          <w:szCs w:val="48"/>
          <w:u w:val="single"/>
        </w:rPr>
      </w:pPr>
      <w:r w:rsidRPr="003C0551">
        <w:rPr>
          <w:b/>
          <w:bCs/>
          <w:color w:val="FF0000"/>
          <w:sz w:val="48"/>
          <w:szCs w:val="48"/>
          <w:u w:val="single"/>
        </w:rPr>
        <w:t>TĚŽNICE A TĚŽIŠTĚ TROJÚHELNÍKU</w:t>
      </w:r>
    </w:p>
    <w:p w:rsidR="002425EF" w:rsidRDefault="002425EF" w:rsidP="00656CFE">
      <w:pPr>
        <w:jc w:val="center"/>
        <w:rPr>
          <w:i/>
          <w:iCs/>
          <w:color w:val="4472C4" w:themeColor="accent1"/>
          <w:sz w:val="24"/>
          <w:szCs w:val="24"/>
        </w:rPr>
      </w:pPr>
      <w:r w:rsidRPr="002425EF">
        <w:rPr>
          <w:i/>
          <w:iCs/>
          <w:color w:val="4472C4" w:themeColor="accent1"/>
          <w:sz w:val="24"/>
          <w:szCs w:val="24"/>
        </w:rPr>
        <w:t>Dobrá zpráva: Je to jednodušší než konstrukce výšek. U všech druhů trojúhelníku je to stejné</w:t>
      </w:r>
      <w:r w:rsidRPr="002425E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color w:val="4472C4" w:themeColor="accen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425EF" w:rsidRDefault="007B3A99">
      <w:pPr>
        <w:rPr>
          <w:b/>
          <w:bCs/>
          <w:color w:val="4472C4" w:themeColor="accent1"/>
          <w:sz w:val="24"/>
          <w:szCs w:val="24"/>
          <w:u w:val="single"/>
        </w:rPr>
      </w:pPr>
      <w:r>
        <w:rPr>
          <w:b/>
          <w:bCs/>
          <w:noProof/>
          <w:color w:val="4472C4" w:themeColor="accen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-110894</wp:posOffset>
                </wp:positionH>
                <wp:positionV relativeFrom="paragraph">
                  <wp:posOffset>204348</wp:posOffset>
                </wp:positionV>
                <wp:extent cx="6044524" cy="2069155"/>
                <wp:effectExtent l="19050" t="19050" r="13970" b="2667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524" cy="2069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CE4D7" id="Obdélník 3" o:spid="_x0000_s1026" style="position:absolute;margin-left:-8.75pt;margin-top:16.1pt;width:475.95pt;height:162.9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" fillcolor="yellow" strokecolor="red" strokeweight="3pt"/>
            </w:pict>
          </mc:Fallback>
        </mc:AlternateContent>
      </w:r>
    </w:p>
    <w:p w:rsidR="002425EF" w:rsidRDefault="00835B6E">
      <w:pPr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3287395</wp:posOffset>
            </wp:positionH>
            <wp:positionV relativeFrom="paragraph">
              <wp:posOffset>252095</wp:posOffset>
            </wp:positionV>
            <wp:extent cx="2571750" cy="1659890"/>
            <wp:effectExtent l="0" t="0" r="0" b="0"/>
            <wp:wrapTight wrapText="bothSides">
              <wp:wrapPolygon edited="0">
                <wp:start x="0" y="0"/>
                <wp:lineTo x="0" y="21319"/>
                <wp:lineTo x="21440" y="21319"/>
                <wp:lineTo x="2144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5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5EF" w:rsidRPr="002425EF">
        <w:rPr>
          <w:b/>
          <w:bCs/>
          <w:color w:val="FF0000"/>
          <w:sz w:val="28"/>
          <w:szCs w:val="28"/>
          <w:u w:val="single"/>
        </w:rPr>
        <w:t>Těžnice</w:t>
      </w:r>
      <w:r w:rsidR="002425EF" w:rsidRPr="002425EF">
        <w:rPr>
          <w:b/>
          <w:bCs/>
          <w:color w:val="FF0000"/>
          <w:sz w:val="28"/>
          <w:szCs w:val="28"/>
        </w:rPr>
        <w:t xml:space="preserve"> je úsečka spojující vrchol se středem protější strany.</w:t>
      </w:r>
      <w:r w:rsidRPr="00835B6E">
        <w:rPr>
          <w:b/>
          <w:bCs/>
          <w:color w:val="FF0000"/>
          <w:sz w:val="28"/>
          <w:szCs w:val="28"/>
        </w:rPr>
        <w:t xml:space="preserve"> </w:t>
      </w:r>
    </w:p>
    <w:p w:rsidR="002425EF" w:rsidRPr="007949CB" w:rsidRDefault="002425EF" w:rsidP="002425EF">
      <w:pPr>
        <w:rPr>
          <w:b/>
          <w:bCs/>
          <w:i/>
          <w:iCs/>
          <w:color w:val="000000" w:themeColor="text1"/>
          <w:sz w:val="24"/>
          <w:szCs w:val="24"/>
        </w:rPr>
      </w:pPr>
      <w:r w:rsidRPr="007949CB">
        <w:rPr>
          <w:b/>
          <w:bCs/>
          <w:i/>
          <w:iCs/>
          <w:color w:val="000000" w:themeColor="text1"/>
          <w:sz w:val="24"/>
          <w:szCs w:val="24"/>
        </w:rPr>
        <w:t xml:space="preserve">Každý trojúhelník má tři vrcholy, tři strany, proto musí mít i tři 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těžnice </w:t>
      </w:r>
      <w:r w:rsidRPr="007949CB">
        <w:rPr>
          <w:b/>
          <w:bCs/>
          <w:i/>
          <w:iCs/>
          <w:color w:val="000000" w:themeColor="text1"/>
          <w:sz w:val="24"/>
          <w:szCs w:val="24"/>
        </w:rPr>
        <w:t>.</w:t>
      </w:r>
    </w:p>
    <w:p w:rsidR="002425EF" w:rsidRPr="007949CB" w:rsidRDefault="002425EF" w:rsidP="002425EF">
      <w:pPr>
        <w:rPr>
          <w:b/>
          <w:bCs/>
          <w:i/>
          <w:iCs/>
          <w:color w:val="FF0000"/>
          <w:sz w:val="24"/>
          <w:szCs w:val="24"/>
          <w:vertAlign w:val="subscript"/>
        </w:rPr>
      </w:pPr>
      <w:r w:rsidRPr="007949CB">
        <w:rPr>
          <w:b/>
          <w:bCs/>
          <w:i/>
          <w:iCs/>
          <w:color w:val="000000" w:themeColor="text1"/>
          <w:sz w:val="24"/>
          <w:szCs w:val="24"/>
        </w:rPr>
        <w:t xml:space="preserve">V trojúhelníku ABC označujeme </w:t>
      </w:r>
      <w:r w:rsidR="00482A20">
        <w:rPr>
          <w:b/>
          <w:bCs/>
          <w:i/>
          <w:iCs/>
          <w:color w:val="000000" w:themeColor="text1"/>
          <w:sz w:val="24"/>
          <w:szCs w:val="24"/>
        </w:rPr>
        <w:t>těžnice</w:t>
      </w:r>
      <w:r w:rsidRPr="007949CB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b/>
          <w:bCs/>
          <w:i/>
          <w:iCs/>
          <w:color w:val="FF0000"/>
          <w:sz w:val="24"/>
          <w:szCs w:val="24"/>
        </w:rPr>
        <w:t>t</w:t>
      </w:r>
      <w:r w:rsidRPr="007949CB">
        <w:rPr>
          <w:b/>
          <w:bCs/>
          <w:i/>
          <w:iCs/>
          <w:color w:val="FF0000"/>
          <w:sz w:val="24"/>
          <w:szCs w:val="24"/>
          <w:vertAlign w:val="subscript"/>
        </w:rPr>
        <w:t>a</w:t>
      </w:r>
      <w:r w:rsidRPr="007949CB">
        <w:rPr>
          <w:b/>
          <w:bCs/>
          <w:i/>
          <w:iCs/>
          <w:color w:val="FF0000"/>
          <w:sz w:val="24"/>
          <w:szCs w:val="24"/>
        </w:rPr>
        <w:t xml:space="preserve">, </w:t>
      </w:r>
      <w:r>
        <w:rPr>
          <w:b/>
          <w:bCs/>
          <w:i/>
          <w:iCs/>
          <w:color w:val="FF0000"/>
          <w:sz w:val="24"/>
          <w:szCs w:val="24"/>
        </w:rPr>
        <w:t>t</w:t>
      </w:r>
      <w:r w:rsidRPr="007949CB">
        <w:rPr>
          <w:b/>
          <w:bCs/>
          <w:i/>
          <w:iCs/>
          <w:color w:val="FF0000"/>
          <w:sz w:val="24"/>
          <w:szCs w:val="24"/>
          <w:vertAlign w:val="subscript"/>
        </w:rPr>
        <w:t>b</w:t>
      </w:r>
      <w:r w:rsidRPr="007949CB">
        <w:rPr>
          <w:b/>
          <w:bCs/>
          <w:i/>
          <w:iCs/>
          <w:color w:val="FF0000"/>
          <w:sz w:val="24"/>
          <w:szCs w:val="24"/>
        </w:rPr>
        <w:t xml:space="preserve">, </w:t>
      </w:r>
      <w:r>
        <w:rPr>
          <w:b/>
          <w:bCs/>
          <w:i/>
          <w:iCs/>
          <w:color w:val="FF0000"/>
          <w:sz w:val="24"/>
          <w:szCs w:val="24"/>
        </w:rPr>
        <w:t>t</w:t>
      </w:r>
      <w:r w:rsidRPr="007949CB">
        <w:rPr>
          <w:b/>
          <w:bCs/>
          <w:i/>
          <w:iCs/>
          <w:color w:val="FF0000"/>
          <w:sz w:val="24"/>
          <w:szCs w:val="24"/>
          <w:vertAlign w:val="subscript"/>
        </w:rPr>
        <w:t>c</w:t>
      </w:r>
    </w:p>
    <w:p w:rsidR="002425EF" w:rsidRDefault="002425EF" w:rsidP="002425EF">
      <w:pPr>
        <w:rPr>
          <w:b/>
          <w:bCs/>
          <w:i/>
          <w:iCs/>
          <w:color w:val="FF0000"/>
          <w:sz w:val="24"/>
          <w:szCs w:val="24"/>
          <w:vertAlign w:val="subscript"/>
        </w:rPr>
      </w:pPr>
      <w:r w:rsidRPr="007949CB">
        <w:rPr>
          <w:b/>
          <w:bCs/>
          <w:i/>
          <w:iCs/>
          <w:color w:val="000000" w:themeColor="text1"/>
          <w:sz w:val="24"/>
          <w:szCs w:val="24"/>
        </w:rPr>
        <w:t xml:space="preserve">V trojúhelníku KLM označujeme </w:t>
      </w:r>
      <w:r w:rsidR="00482A20">
        <w:rPr>
          <w:b/>
          <w:bCs/>
          <w:i/>
          <w:iCs/>
          <w:color w:val="000000" w:themeColor="text1"/>
          <w:sz w:val="24"/>
          <w:szCs w:val="24"/>
        </w:rPr>
        <w:t>těžnice</w:t>
      </w:r>
      <w:r w:rsidRPr="007949CB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b/>
          <w:bCs/>
          <w:i/>
          <w:iCs/>
          <w:color w:val="FF0000"/>
          <w:sz w:val="24"/>
          <w:szCs w:val="24"/>
        </w:rPr>
        <w:t>t</w:t>
      </w:r>
      <w:r w:rsidRPr="007949CB">
        <w:rPr>
          <w:b/>
          <w:bCs/>
          <w:i/>
          <w:iCs/>
          <w:color w:val="FF0000"/>
          <w:sz w:val="24"/>
          <w:szCs w:val="24"/>
          <w:vertAlign w:val="subscript"/>
        </w:rPr>
        <w:t>k</w:t>
      </w:r>
      <w:r w:rsidRPr="007949CB">
        <w:rPr>
          <w:b/>
          <w:bCs/>
          <w:i/>
          <w:iCs/>
          <w:color w:val="FF0000"/>
          <w:sz w:val="24"/>
          <w:szCs w:val="24"/>
        </w:rPr>
        <w:t xml:space="preserve">, </w:t>
      </w:r>
      <w:r>
        <w:rPr>
          <w:b/>
          <w:bCs/>
          <w:i/>
          <w:iCs/>
          <w:color w:val="FF0000"/>
          <w:sz w:val="24"/>
          <w:szCs w:val="24"/>
        </w:rPr>
        <w:t>t</w:t>
      </w:r>
      <w:r w:rsidRPr="007949CB">
        <w:rPr>
          <w:b/>
          <w:bCs/>
          <w:i/>
          <w:iCs/>
          <w:color w:val="FF0000"/>
          <w:sz w:val="24"/>
          <w:szCs w:val="24"/>
          <w:vertAlign w:val="subscript"/>
        </w:rPr>
        <w:t>l</w:t>
      </w:r>
      <w:r w:rsidRPr="007949CB">
        <w:rPr>
          <w:b/>
          <w:bCs/>
          <w:i/>
          <w:iCs/>
          <w:color w:val="FF0000"/>
          <w:sz w:val="24"/>
          <w:szCs w:val="24"/>
        </w:rPr>
        <w:t xml:space="preserve">, </w:t>
      </w:r>
      <w:r>
        <w:rPr>
          <w:b/>
          <w:bCs/>
          <w:i/>
          <w:iCs/>
          <w:color w:val="FF0000"/>
          <w:sz w:val="24"/>
          <w:szCs w:val="24"/>
        </w:rPr>
        <w:t>t</w:t>
      </w:r>
      <w:r w:rsidRPr="007949CB">
        <w:rPr>
          <w:b/>
          <w:bCs/>
          <w:i/>
          <w:iCs/>
          <w:color w:val="FF0000"/>
          <w:sz w:val="24"/>
          <w:szCs w:val="24"/>
          <w:vertAlign w:val="subscript"/>
        </w:rPr>
        <w:t>m</w:t>
      </w:r>
    </w:p>
    <w:p w:rsidR="002425EF" w:rsidRDefault="002425EF">
      <w:pPr>
        <w:rPr>
          <w:b/>
          <w:bCs/>
          <w:color w:val="FF0000"/>
          <w:sz w:val="28"/>
          <w:szCs w:val="28"/>
        </w:rPr>
      </w:pPr>
    </w:p>
    <w:p w:rsidR="00835B6E" w:rsidRDefault="00835B6E">
      <w:pPr>
        <w:rPr>
          <w:b/>
          <w:bCs/>
          <w:color w:val="FF0000"/>
          <w:sz w:val="28"/>
          <w:szCs w:val="28"/>
        </w:rPr>
      </w:pPr>
    </w:p>
    <w:p w:rsidR="003C0551" w:rsidRPr="00020425" w:rsidRDefault="003C0551">
      <w:pPr>
        <w:rPr>
          <w:i/>
          <w:iCs/>
          <w:color w:val="000000" w:themeColor="text1"/>
          <w:sz w:val="24"/>
          <w:szCs w:val="24"/>
        </w:rPr>
      </w:pPr>
      <w:r w:rsidRPr="0009547C">
        <w:rPr>
          <w:i/>
          <w:iCs/>
          <w:color w:val="0070C0"/>
          <w:sz w:val="24"/>
          <w:szCs w:val="24"/>
        </w:rPr>
        <w:t>Pamatuješ, jak se rýsuje střed úsečky? Budeme</w:t>
      </w:r>
      <w:r w:rsidR="00D13BA9">
        <w:rPr>
          <w:i/>
          <w:iCs/>
          <w:color w:val="0070C0"/>
          <w:sz w:val="24"/>
          <w:szCs w:val="24"/>
        </w:rPr>
        <w:t xml:space="preserve"> to</w:t>
      </w:r>
      <w:r w:rsidRPr="0009547C">
        <w:rPr>
          <w:i/>
          <w:iCs/>
          <w:color w:val="0070C0"/>
          <w:sz w:val="24"/>
          <w:szCs w:val="24"/>
        </w:rPr>
        <w:t xml:space="preserve"> potřebovat u konstrukce těžnice trojúhelníku.</w:t>
      </w:r>
    </w:p>
    <w:p w:rsidR="00482A20" w:rsidRPr="002C31D8" w:rsidRDefault="00482A20">
      <w:pPr>
        <w:rPr>
          <w:b/>
          <w:bCs/>
          <w:color w:val="000000" w:themeColor="text1"/>
          <w:sz w:val="28"/>
          <w:szCs w:val="28"/>
        </w:rPr>
      </w:pPr>
      <w:r w:rsidRPr="002C31D8">
        <w:rPr>
          <w:rFonts w:cstheme="minorHAnsi"/>
          <w:b/>
          <w:bCs/>
          <w:color w:val="000000" w:themeColor="text1"/>
          <w:sz w:val="28"/>
          <w:szCs w:val="28"/>
        </w:rPr>
        <w:t>Narýsuj střed úsečky |</w:t>
      </w:r>
      <w:r w:rsidRPr="002C31D8">
        <w:rPr>
          <w:b/>
          <w:bCs/>
          <w:color w:val="000000" w:themeColor="text1"/>
          <w:sz w:val="28"/>
          <w:szCs w:val="28"/>
        </w:rPr>
        <w:t>AB</w:t>
      </w:r>
      <w:r w:rsidRPr="002C31D8">
        <w:rPr>
          <w:rFonts w:cstheme="minorHAnsi"/>
          <w:b/>
          <w:bCs/>
          <w:color w:val="000000" w:themeColor="text1"/>
          <w:sz w:val="28"/>
          <w:szCs w:val="28"/>
        </w:rPr>
        <w:t>|</w:t>
      </w:r>
      <w:r w:rsidRPr="002C31D8">
        <w:rPr>
          <w:b/>
          <w:bCs/>
          <w:color w:val="000000" w:themeColor="text1"/>
          <w:sz w:val="28"/>
          <w:szCs w:val="28"/>
        </w:rPr>
        <w:t xml:space="preserve"> = 9,5 cm</w:t>
      </w:r>
    </w:p>
    <w:p w:rsidR="00482A20" w:rsidRDefault="00656CFE">
      <w:pPr>
        <w:rPr>
          <w:color w:val="FF0000"/>
          <w:sz w:val="24"/>
          <w:szCs w:val="24"/>
        </w:rPr>
      </w:pPr>
      <w:hyperlink r:id="rId5" w:history="1">
        <w:r w:rsidR="00540644" w:rsidRPr="00540644">
          <w:rPr>
            <w:rStyle w:val="Hypertextovodkaz"/>
            <w:color w:val="FF0000"/>
            <w:sz w:val="24"/>
            <w:szCs w:val="24"/>
          </w:rPr>
          <w:t>https://www.youtube.com/watch?v=FnUYDn4S41I&amp;feature=youtu.be</w:t>
        </w:r>
      </w:hyperlink>
    </w:p>
    <w:p w:rsidR="00540644" w:rsidRPr="00540644" w:rsidRDefault="00540644">
      <w:pPr>
        <w:rPr>
          <w:color w:val="FF0000"/>
          <w:sz w:val="24"/>
          <w:szCs w:val="24"/>
        </w:rPr>
      </w:pPr>
    </w:p>
    <w:p w:rsidR="00482A20" w:rsidRPr="002C31D8" w:rsidRDefault="00482A20">
      <w:pPr>
        <w:rPr>
          <w:b/>
          <w:bCs/>
          <w:color w:val="000000" w:themeColor="text1"/>
          <w:sz w:val="28"/>
          <w:szCs w:val="28"/>
        </w:rPr>
      </w:pPr>
      <w:r w:rsidRPr="002C31D8">
        <w:rPr>
          <w:b/>
          <w:bCs/>
          <w:color w:val="000000" w:themeColor="text1"/>
          <w:sz w:val="28"/>
          <w:szCs w:val="28"/>
        </w:rPr>
        <w:t xml:space="preserve">Sám ještě najdi střed úsečky </w:t>
      </w:r>
      <w:r w:rsidRPr="002C31D8">
        <w:rPr>
          <w:rFonts w:cstheme="minorHAnsi"/>
          <w:b/>
          <w:bCs/>
          <w:color w:val="000000" w:themeColor="text1"/>
          <w:sz w:val="28"/>
          <w:szCs w:val="28"/>
        </w:rPr>
        <w:t>|</w:t>
      </w:r>
      <w:r w:rsidRPr="002C31D8">
        <w:rPr>
          <w:b/>
          <w:bCs/>
          <w:color w:val="000000" w:themeColor="text1"/>
          <w:sz w:val="28"/>
          <w:szCs w:val="28"/>
        </w:rPr>
        <w:t>KL</w:t>
      </w:r>
      <w:r w:rsidRPr="002C31D8">
        <w:rPr>
          <w:rFonts w:cstheme="minorHAnsi"/>
          <w:b/>
          <w:bCs/>
          <w:color w:val="000000" w:themeColor="text1"/>
          <w:sz w:val="28"/>
          <w:szCs w:val="28"/>
        </w:rPr>
        <w:t>|</w:t>
      </w:r>
      <w:r w:rsidRPr="002C31D8">
        <w:rPr>
          <w:b/>
          <w:bCs/>
          <w:color w:val="000000" w:themeColor="text1"/>
          <w:sz w:val="28"/>
          <w:szCs w:val="28"/>
        </w:rPr>
        <w:t xml:space="preserve"> = 5,7 cm</w:t>
      </w:r>
    </w:p>
    <w:p w:rsidR="00482A20" w:rsidRDefault="00482A20">
      <w:pPr>
        <w:rPr>
          <w:color w:val="000000" w:themeColor="text1"/>
          <w:sz w:val="24"/>
          <w:szCs w:val="24"/>
        </w:rPr>
      </w:pPr>
    </w:p>
    <w:p w:rsidR="00482A20" w:rsidRPr="0009547C" w:rsidRDefault="00482A20">
      <w:pPr>
        <w:rPr>
          <w:i/>
          <w:iCs/>
          <w:color w:val="0070C0"/>
          <w:sz w:val="24"/>
          <w:szCs w:val="24"/>
        </w:rPr>
      </w:pPr>
      <w:r w:rsidRPr="0009547C">
        <w:rPr>
          <w:i/>
          <w:iCs/>
          <w:color w:val="0070C0"/>
          <w:sz w:val="24"/>
          <w:szCs w:val="24"/>
        </w:rPr>
        <w:t xml:space="preserve">A teď už jdeme na konstrukci těžnic trojúhelníku. </w:t>
      </w:r>
    </w:p>
    <w:p w:rsidR="00482A20" w:rsidRPr="006B5104" w:rsidRDefault="00482A20">
      <w:pPr>
        <w:rPr>
          <w:b/>
          <w:bCs/>
          <w:color w:val="000000" w:themeColor="text1"/>
          <w:sz w:val="28"/>
          <w:szCs w:val="28"/>
        </w:rPr>
      </w:pPr>
      <w:r w:rsidRPr="006B5104">
        <w:rPr>
          <w:b/>
          <w:bCs/>
          <w:color w:val="000000" w:themeColor="text1"/>
          <w:sz w:val="28"/>
          <w:szCs w:val="28"/>
        </w:rPr>
        <w:t>Narýsuj trojúhelník ABC: a = 8 cm, b = 9 cm, c = 7 cm.</w:t>
      </w:r>
    </w:p>
    <w:p w:rsidR="00482A20" w:rsidRPr="0009547C" w:rsidRDefault="00482A20">
      <w:pPr>
        <w:rPr>
          <w:i/>
          <w:iCs/>
          <w:color w:val="000000" w:themeColor="text1"/>
          <w:sz w:val="24"/>
          <w:szCs w:val="24"/>
        </w:rPr>
      </w:pPr>
      <w:r w:rsidRPr="0009547C">
        <w:rPr>
          <w:i/>
          <w:iCs/>
          <w:color w:val="000000" w:themeColor="text1"/>
          <w:sz w:val="24"/>
          <w:szCs w:val="24"/>
        </w:rPr>
        <w:t xml:space="preserve">Ověř trojúhelníkovou nerovnost, udělej náčrt, pak teprve narýsuj. Pomocí videa vyznač všechny tři </w:t>
      </w:r>
      <w:r w:rsidR="000764F1" w:rsidRPr="0009547C">
        <w:rPr>
          <w:i/>
          <w:iCs/>
          <w:color w:val="000000" w:themeColor="text1"/>
          <w:sz w:val="24"/>
          <w:szCs w:val="24"/>
        </w:rPr>
        <w:t>těžnice</w:t>
      </w:r>
      <w:r w:rsidR="00B73E7C" w:rsidRPr="0009547C">
        <w:rPr>
          <w:i/>
          <w:iCs/>
          <w:color w:val="000000" w:themeColor="text1"/>
          <w:sz w:val="24"/>
          <w:szCs w:val="24"/>
        </w:rPr>
        <w:t xml:space="preserve"> </w:t>
      </w:r>
      <w:r w:rsidRPr="0009547C">
        <w:rPr>
          <w:i/>
          <w:iCs/>
          <w:color w:val="000000" w:themeColor="text1"/>
          <w:sz w:val="24"/>
          <w:szCs w:val="24"/>
        </w:rPr>
        <w:t xml:space="preserve"> a najdi těžiště.</w:t>
      </w:r>
    </w:p>
    <w:p w:rsidR="00482A20" w:rsidRPr="00540644" w:rsidRDefault="00656CFE" w:rsidP="007B3A99">
      <w:pPr>
        <w:spacing w:line="240" w:lineRule="auto"/>
        <w:rPr>
          <w:color w:val="FF0000"/>
          <w:sz w:val="24"/>
          <w:szCs w:val="24"/>
        </w:rPr>
      </w:pPr>
      <w:hyperlink r:id="rId6" w:history="1">
        <w:r w:rsidR="00540644" w:rsidRPr="00540644">
          <w:rPr>
            <w:rStyle w:val="Hypertextovodkaz"/>
            <w:color w:val="FF0000"/>
            <w:sz w:val="24"/>
            <w:szCs w:val="24"/>
          </w:rPr>
          <w:t>https://www.youtube.com/watch?v=U9XMzAMJEHA&amp;feature=youtu.be</w:t>
        </w:r>
      </w:hyperlink>
    </w:p>
    <w:p w:rsidR="00482A20" w:rsidRDefault="00656CFE" w:rsidP="007B3A99">
      <w:p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(omlouvám se za příliš drobnou konstrukci, příště se polepším</w:t>
      </w:r>
      <w:r w:rsidRPr="00656C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color w:val="000000" w:themeColor="text1"/>
          <w:sz w:val="20"/>
          <w:szCs w:val="20"/>
        </w:rPr>
        <w:t>)</w:t>
      </w:r>
    </w:p>
    <w:p w:rsidR="00656CFE" w:rsidRPr="00656CFE" w:rsidRDefault="00656CFE" w:rsidP="007B3A99">
      <w:pPr>
        <w:spacing w:line="240" w:lineRule="auto"/>
        <w:rPr>
          <w:color w:val="000000" w:themeColor="text1"/>
          <w:sz w:val="20"/>
          <w:szCs w:val="20"/>
        </w:rPr>
      </w:pPr>
    </w:p>
    <w:p w:rsidR="00482A20" w:rsidRPr="00020425" w:rsidRDefault="00020425">
      <w:pPr>
        <w:rPr>
          <w:color w:val="000000" w:themeColor="text1"/>
          <w:sz w:val="24"/>
          <w:szCs w:val="24"/>
          <w:vertAlign w:val="subscript"/>
        </w:rPr>
      </w:pPr>
      <w:r>
        <w:rPr>
          <w:color w:val="000000" w:themeColor="text1"/>
          <w:sz w:val="24"/>
          <w:szCs w:val="24"/>
        </w:rPr>
        <w:t>Nezapomeň si vždy označit střed strany a těžnici. Např. S</w:t>
      </w:r>
      <w:r>
        <w:rPr>
          <w:color w:val="000000" w:themeColor="text1"/>
          <w:sz w:val="24"/>
          <w:szCs w:val="24"/>
          <w:vertAlign w:val="subscript"/>
        </w:rPr>
        <w:t xml:space="preserve">a, </w:t>
      </w:r>
      <w:r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  <w:vertAlign w:val="subscript"/>
        </w:rPr>
        <w:t>a</w:t>
      </w:r>
    </w:p>
    <w:p w:rsidR="00482A20" w:rsidRPr="00020425" w:rsidRDefault="00482A20">
      <w:pPr>
        <w:rPr>
          <w:color w:val="ED7D31" w:themeColor="accent2"/>
          <w:sz w:val="24"/>
          <w:szCs w:val="24"/>
        </w:rPr>
      </w:pPr>
      <w:r w:rsidRPr="00020425">
        <w:rPr>
          <w:color w:val="000000" w:themeColor="text1"/>
          <w:sz w:val="24"/>
          <w:szCs w:val="24"/>
        </w:rPr>
        <w:t>Pokud jsi opravdu rýsoval přesně, všechny těžnice se protnou v jednom bodě</w:t>
      </w:r>
      <w:r>
        <w:rPr>
          <w:color w:val="000000" w:themeColor="text1"/>
          <w:sz w:val="24"/>
          <w:szCs w:val="24"/>
        </w:rPr>
        <w:t xml:space="preserve"> – </w:t>
      </w:r>
      <w:r w:rsidRPr="00020425">
        <w:rPr>
          <w:b/>
          <w:bCs/>
          <w:color w:val="ED7D31" w:themeColor="accent2"/>
          <w:sz w:val="24"/>
          <w:szCs w:val="24"/>
        </w:rPr>
        <w:t>těžišti T.</w:t>
      </w:r>
    </w:p>
    <w:p w:rsidR="00482A20" w:rsidRDefault="00482A20">
      <w:pPr>
        <w:rPr>
          <w:color w:val="000000" w:themeColor="text1"/>
          <w:sz w:val="24"/>
          <w:szCs w:val="24"/>
        </w:rPr>
      </w:pPr>
    </w:p>
    <w:p w:rsidR="00482A20" w:rsidRDefault="0002042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Příklady k procvičení: </w:t>
      </w:r>
    </w:p>
    <w:p w:rsidR="00020425" w:rsidRPr="006B5104" w:rsidRDefault="00020425">
      <w:pPr>
        <w:rPr>
          <w:b/>
          <w:bCs/>
          <w:color w:val="000000" w:themeColor="text1"/>
          <w:sz w:val="28"/>
          <w:szCs w:val="28"/>
        </w:rPr>
      </w:pPr>
      <w:r w:rsidRPr="006B5104">
        <w:rPr>
          <w:b/>
          <w:bCs/>
          <w:color w:val="000000" w:themeColor="text1"/>
          <w:sz w:val="28"/>
          <w:szCs w:val="28"/>
        </w:rPr>
        <w:t>Narýsuj těžnice a vyznač těžiště trojúhelníku:</w:t>
      </w:r>
    </w:p>
    <w:p w:rsidR="00020425" w:rsidRPr="006B5104" w:rsidRDefault="00020425">
      <w:pPr>
        <w:rPr>
          <w:b/>
          <w:bCs/>
          <w:color w:val="000000" w:themeColor="text1"/>
          <w:sz w:val="28"/>
          <w:szCs w:val="28"/>
        </w:rPr>
      </w:pPr>
      <w:r w:rsidRPr="006B5104">
        <w:rPr>
          <w:b/>
          <w:bCs/>
          <w:color w:val="000000" w:themeColor="text1"/>
          <w:sz w:val="28"/>
          <w:szCs w:val="28"/>
        </w:rPr>
        <w:t>a) ABC: a = 5 cm, b = 8 cm, c = 6 cm</w:t>
      </w:r>
    </w:p>
    <w:p w:rsidR="00020425" w:rsidRPr="006B5104" w:rsidRDefault="00020425">
      <w:pPr>
        <w:rPr>
          <w:b/>
          <w:bCs/>
          <w:color w:val="000000" w:themeColor="text1"/>
          <w:sz w:val="28"/>
          <w:szCs w:val="28"/>
        </w:rPr>
      </w:pPr>
      <w:r w:rsidRPr="006B5104">
        <w:rPr>
          <w:b/>
          <w:bCs/>
          <w:color w:val="000000" w:themeColor="text1"/>
          <w:sz w:val="28"/>
          <w:szCs w:val="28"/>
        </w:rPr>
        <w:t xml:space="preserve">b) KLM: k = 6 cm, l = 8 cm, c = 10 cm </w:t>
      </w:r>
    </w:p>
    <w:p w:rsidR="00482A20" w:rsidRDefault="00F9100D">
      <w:pPr>
        <w:rPr>
          <w:color w:val="000000" w:themeColor="text1"/>
          <w:sz w:val="24"/>
          <w:szCs w:val="24"/>
        </w:rPr>
      </w:pPr>
      <w:r w:rsidRPr="00F9100D">
        <w:rPr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A8F4255" wp14:editId="6D7682CC">
            <wp:extent cx="6009861" cy="4507396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696" cy="452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A81" w:rsidRDefault="00086A81">
      <w:pPr>
        <w:rPr>
          <w:color w:val="000000" w:themeColor="text1"/>
          <w:sz w:val="24"/>
          <w:szCs w:val="24"/>
        </w:rPr>
      </w:pPr>
    </w:p>
    <w:p w:rsidR="00086A81" w:rsidRPr="00086A81" w:rsidRDefault="00086A81">
      <w:pPr>
        <w:rPr>
          <w:b/>
          <w:bCs/>
          <w:i/>
          <w:iCs/>
          <w:color w:val="0070C0"/>
          <w:sz w:val="28"/>
          <w:szCs w:val="28"/>
        </w:rPr>
      </w:pPr>
      <w:r w:rsidRPr="00086A81">
        <w:rPr>
          <w:b/>
          <w:bCs/>
          <w:i/>
          <w:iCs/>
          <w:color w:val="0070C0"/>
          <w:sz w:val="28"/>
          <w:szCs w:val="28"/>
        </w:rPr>
        <w:t xml:space="preserve">Více si o těžnicích a těžišti povíme ve škole. Platí tam určitá pravidla, která si nechávám jako překvapení </w:t>
      </w:r>
      <w:r w:rsidRPr="00086A8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color w:val="0070C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13BA9">
        <w:rPr>
          <w:b/>
          <w:bCs/>
          <w:i/>
          <w:iCs/>
          <w:color w:val="0070C0"/>
          <w:sz w:val="28"/>
          <w:szCs w:val="28"/>
        </w:rPr>
        <w:t xml:space="preserve"> Konstrukci těžnic dvou zadaných příkladů pošlete do pátku 5.6.</w:t>
      </w:r>
    </w:p>
    <w:sectPr w:rsidR="00086A81" w:rsidRPr="00086A81" w:rsidSect="003C05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51"/>
    <w:rsid w:val="00020425"/>
    <w:rsid w:val="000764F1"/>
    <w:rsid w:val="00086A81"/>
    <w:rsid w:val="0009547C"/>
    <w:rsid w:val="000A156D"/>
    <w:rsid w:val="002425EF"/>
    <w:rsid w:val="002C31D8"/>
    <w:rsid w:val="003C0551"/>
    <w:rsid w:val="00482A20"/>
    <w:rsid w:val="00540644"/>
    <w:rsid w:val="0063647D"/>
    <w:rsid w:val="00656CFE"/>
    <w:rsid w:val="006B5104"/>
    <w:rsid w:val="007B3A99"/>
    <w:rsid w:val="00835B6E"/>
    <w:rsid w:val="00B73E7C"/>
    <w:rsid w:val="00D13BA9"/>
    <w:rsid w:val="00F9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068B"/>
  <w15:chartTrackingRefBased/>
  <w15:docId w15:val="{DEB30BCF-FA26-4C13-870E-A33D7468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06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0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9XMzAMJEHA&amp;feature=youtu.be" TargetMode="External"/><Relationship Id="rId5" Type="http://schemas.openxmlformats.org/officeDocument/2006/relationships/hyperlink" Target="https://www.youtube.com/watch?v=FnUYDn4S41I&amp;feature=youtu.b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Kaštovská</dc:creator>
  <cp:keywords/>
  <dc:description/>
  <cp:lastModifiedBy>Vladimíra Kaštovská</cp:lastModifiedBy>
  <cp:revision>8</cp:revision>
  <dcterms:created xsi:type="dcterms:W3CDTF">2020-05-31T12:17:00Z</dcterms:created>
  <dcterms:modified xsi:type="dcterms:W3CDTF">2020-05-31T16:22:00Z</dcterms:modified>
</cp:coreProperties>
</file>