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47" w:rsidRDefault="00C83947" w:rsidP="00C83947">
      <w:pPr>
        <w:pStyle w:val="Nadpis1"/>
        <w:rPr>
          <w:b/>
          <w:bCs/>
          <w:color w:val="FF0000"/>
          <w:sz w:val="56"/>
          <w:szCs w:val="56"/>
          <w:u w:val="single"/>
        </w:rPr>
      </w:pPr>
      <w:r w:rsidRPr="00E04A06">
        <w:rPr>
          <w:b/>
          <w:bCs/>
          <w:color w:val="FF0000"/>
          <w:sz w:val="56"/>
          <w:szCs w:val="56"/>
          <w:u w:val="single"/>
        </w:rPr>
        <w:t>Starověký Řím</w:t>
      </w:r>
    </w:p>
    <w:p w:rsidR="00C83947" w:rsidRPr="00E04A06" w:rsidRDefault="00C83947" w:rsidP="00C83947"/>
    <w:p w:rsidR="00C83947" w:rsidRPr="00E04A06" w:rsidRDefault="00C83947" w:rsidP="00C83947">
      <w:pPr>
        <w:ind w:left="-900" w:right="-648"/>
        <w:rPr>
          <w:rFonts w:ascii="Arial" w:hAnsi="Arial"/>
          <w:color w:val="00B050"/>
          <w:sz w:val="52"/>
          <w:szCs w:val="52"/>
        </w:rPr>
      </w:pPr>
      <w:r w:rsidRPr="00E04A06">
        <w:rPr>
          <w:rFonts w:ascii="Arial" w:hAnsi="Arial"/>
          <w:color w:val="00B050"/>
          <w:sz w:val="52"/>
          <w:szCs w:val="52"/>
        </w:rPr>
        <w:t xml:space="preserve">krajina: </w:t>
      </w:r>
    </w:p>
    <w:p w:rsidR="00C83947" w:rsidRDefault="00C83947" w:rsidP="00C83947">
      <w:pPr>
        <w:ind w:left="-900" w:right="-648"/>
        <w:rPr>
          <w:rFonts w:ascii="Arial" w:hAnsi="Arial"/>
          <w:sz w:val="52"/>
          <w:szCs w:val="52"/>
        </w:rPr>
      </w:pPr>
      <w:r w:rsidRPr="00E04A06">
        <w:rPr>
          <w:rFonts w:ascii="Arial" w:hAnsi="Arial"/>
          <w:sz w:val="52"/>
          <w:szCs w:val="52"/>
        </w:rPr>
        <w:t>severní Itálie</w:t>
      </w:r>
      <w:r>
        <w:rPr>
          <w:rFonts w:ascii="Arial" w:hAnsi="Arial"/>
          <w:sz w:val="52"/>
          <w:szCs w:val="52"/>
        </w:rPr>
        <w:t xml:space="preserve"> - úrodná rovina</w:t>
      </w:r>
    </w:p>
    <w:p w:rsidR="00C83947" w:rsidRPr="00E04A06" w:rsidRDefault="00C83947" w:rsidP="00C83947">
      <w:pPr>
        <w:ind w:left="-900" w:right="-648"/>
        <w:rPr>
          <w:rFonts w:ascii="Arial" w:hAnsi="Arial"/>
          <w:sz w:val="52"/>
          <w:szCs w:val="52"/>
        </w:rPr>
      </w:pPr>
      <w:r w:rsidRPr="00E04A06">
        <w:rPr>
          <w:rFonts w:ascii="Arial" w:hAnsi="Arial"/>
          <w:sz w:val="52"/>
          <w:szCs w:val="52"/>
        </w:rPr>
        <w:t>ostatní –</w:t>
      </w:r>
      <w:r>
        <w:rPr>
          <w:rFonts w:ascii="Arial" w:hAnsi="Arial"/>
          <w:sz w:val="52"/>
          <w:szCs w:val="52"/>
        </w:rPr>
        <w:t xml:space="preserve"> </w:t>
      </w:r>
      <w:r w:rsidRPr="00E04A06">
        <w:rPr>
          <w:rFonts w:ascii="Arial" w:hAnsi="Arial"/>
          <w:sz w:val="52"/>
          <w:szCs w:val="52"/>
        </w:rPr>
        <w:t>hornatá krajina – teplé, suché podnebí</w:t>
      </w:r>
    </w:p>
    <w:p w:rsidR="00C83947" w:rsidRPr="00E04A06" w:rsidRDefault="00C83947" w:rsidP="00C83947">
      <w:pPr>
        <w:ind w:left="-900" w:right="-648"/>
        <w:rPr>
          <w:rFonts w:ascii="Arial" w:hAnsi="Arial"/>
          <w:color w:val="0070C0"/>
          <w:sz w:val="52"/>
          <w:szCs w:val="52"/>
        </w:rPr>
      </w:pPr>
      <w:r w:rsidRPr="00E04A06">
        <w:rPr>
          <w:rFonts w:ascii="Arial" w:hAnsi="Arial"/>
          <w:b/>
          <w:bCs/>
          <w:color w:val="00B050"/>
          <w:sz w:val="52"/>
          <w:szCs w:val="52"/>
        </w:rPr>
        <w:t>kmeny</w:t>
      </w:r>
      <w:r w:rsidRPr="00E04A06">
        <w:rPr>
          <w:rFonts w:ascii="Arial" w:hAnsi="Arial"/>
          <w:color w:val="00B050"/>
          <w:sz w:val="52"/>
          <w:szCs w:val="52"/>
        </w:rPr>
        <w:t>:</w:t>
      </w:r>
      <w:r w:rsidRPr="00E04A06">
        <w:rPr>
          <w:rFonts w:ascii="Arial" w:hAnsi="Arial"/>
          <w:sz w:val="52"/>
          <w:szCs w:val="52"/>
        </w:rPr>
        <w:t xml:space="preserve"> </w:t>
      </w:r>
      <w:r w:rsidRPr="00E04A06">
        <w:rPr>
          <w:rFonts w:ascii="Arial" w:hAnsi="Arial"/>
          <w:color w:val="0070C0"/>
          <w:sz w:val="52"/>
          <w:szCs w:val="52"/>
        </w:rPr>
        <w:t>Etruskové</w:t>
      </w:r>
    </w:p>
    <w:p w:rsidR="00C83947" w:rsidRPr="00E04A06" w:rsidRDefault="00C83947" w:rsidP="00C83947">
      <w:pPr>
        <w:ind w:left="-900" w:right="-648"/>
        <w:rPr>
          <w:rFonts w:ascii="Arial" w:hAnsi="Arial"/>
          <w:color w:val="0070C0"/>
          <w:sz w:val="52"/>
          <w:szCs w:val="52"/>
        </w:rPr>
      </w:pPr>
      <w:r w:rsidRPr="00E04A06">
        <w:rPr>
          <w:rFonts w:ascii="Arial" w:hAnsi="Arial"/>
          <w:color w:val="0070C0"/>
          <w:sz w:val="52"/>
          <w:szCs w:val="52"/>
        </w:rPr>
        <w:t xml:space="preserve">             indoevropské kmeny – Latinové, Sabinové…</w:t>
      </w:r>
    </w:p>
    <w:p w:rsidR="00C83947" w:rsidRDefault="00C83947" w:rsidP="00C83947">
      <w:pPr>
        <w:ind w:left="-900" w:right="-648"/>
        <w:rPr>
          <w:rFonts w:ascii="Arial" w:hAnsi="Arial"/>
          <w:sz w:val="52"/>
          <w:szCs w:val="52"/>
        </w:rPr>
      </w:pPr>
      <w:r>
        <w:rPr>
          <w:rFonts w:ascii="Arial" w:hAnsi="Arial"/>
          <w:noProof/>
          <w:sz w:val="52"/>
          <w:szCs w:val="52"/>
        </w:rPr>
        <w:drawing>
          <wp:inline distT="0" distB="0" distL="0" distR="0">
            <wp:extent cx="4667250" cy="5867400"/>
            <wp:effectExtent l="0" t="0" r="0" b="0"/>
            <wp:docPr id="3" name="Obrázek 3" descr="apenin_500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nin_500B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947" w:rsidRDefault="00C83947" w:rsidP="00C83947">
      <w:pPr>
        <w:ind w:left="-900" w:right="-648"/>
        <w:rPr>
          <w:rFonts w:ascii="Arial" w:hAnsi="Arial"/>
          <w:b/>
          <w:bCs/>
          <w:color w:val="0070C0"/>
          <w:sz w:val="52"/>
          <w:szCs w:val="52"/>
          <w:u w:val="single"/>
        </w:rPr>
      </w:pPr>
    </w:p>
    <w:p w:rsidR="00C83947" w:rsidRDefault="00C83947" w:rsidP="00C83947">
      <w:pPr>
        <w:ind w:left="-900" w:right="-648"/>
        <w:rPr>
          <w:rFonts w:ascii="Arial" w:hAnsi="Arial"/>
          <w:b/>
          <w:bCs/>
          <w:color w:val="0070C0"/>
          <w:sz w:val="52"/>
          <w:szCs w:val="52"/>
          <w:u w:val="single"/>
        </w:rPr>
      </w:pPr>
    </w:p>
    <w:p w:rsidR="00C83947" w:rsidRPr="00C83947" w:rsidRDefault="00C83947" w:rsidP="00C83947">
      <w:pPr>
        <w:ind w:left="-900" w:right="-648"/>
        <w:rPr>
          <w:rFonts w:ascii="Arial" w:hAnsi="Arial"/>
          <w:sz w:val="52"/>
          <w:szCs w:val="52"/>
        </w:rPr>
      </w:pPr>
      <w:r w:rsidRPr="00E04A06">
        <w:rPr>
          <w:rFonts w:ascii="Arial" w:hAnsi="Arial"/>
          <w:b/>
          <w:bCs/>
          <w:color w:val="0070C0"/>
          <w:sz w:val="52"/>
          <w:szCs w:val="52"/>
          <w:u w:val="single"/>
        </w:rPr>
        <w:lastRenderedPageBreak/>
        <w:t>Etruskové</w:t>
      </w:r>
      <w:r>
        <w:rPr>
          <w:rFonts w:ascii="Arial" w:hAnsi="Arial"/>
          <w:b/>
          <w:bCs/>
          <w:sz w:val="52"/>
          <w:szCs w:val="52"/>
        </w:rPr>
        <w:t xml:space="preserve"> (od 8</w:t>
      </w:r>
      <w:r w:rsidRPr="00E04A06">
        <w:rPr>
          <w:rFonts w:ascii="Arial" w:hAnsi="Arial"/>
          <w:b/>
          <w:bCs/>
          <w:sz w:val="52"/>
          <w:szCs w:val="52"/>
        </w:rPr>
        <w:t>. stol. př.n.l.)</w:t>
      </w:r>
    </w:p>
    <w:p w:rsidR="00C83947" w:rsidRDefault="00C83947" w:rsidP="00C83947">
      <w:pPr>
        <w:ind w:right="-648"/>
        <w:rPr>
          <w:rFonts w:ascii="Arial" w:hAnsi="Arial"/>
          <w:b/>
          <w:bCs/>
          <w:sz w:val="52"/>
          <w:szCs w:val="52"/>
        </w:rPr>
      </w:pPr>
    </w:p>
    <w:p w:rsidR="00C83947" w:rsidRPr="00E04A06" w:rsidRDefault="00C83947" w:rsidP="00C83947">
      <w:pPr>
        <w:ind w:right="-648"/>
        <w:rPr>
          <w:rFonts w:ascii="Arial" w:hAnsi="Arial"/>
          <w:b/>
          <w:bCs/>
          <w:sz w:val="52"/>
          <w:szCs w:val="52"/>
        </w:rPr>
      </w:pPr>
      <w:r>
        <w:rPr>
          <w:rFonts w:ascii="Arial" w:hAnsi="Arial"/>
          <w:b/>
          <w:bCs/>
          <w:noProof/>
          <w:sz w:val="52"/>
          <w:szCs w:val="52"/>
        </w:rPr>
        <w:drawing>
          <wp:inline distT="0" distB="0" distL="0" distR="0">
            <wp:extent cx="4133850" cy="5095875"/>
            <wp:effectExtent l="0" t="0" r="0" b="9525"/>
            <wp:docPr id="2" name="Obrázek 2" descr="etruskovc3a9-mapa-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ruskovc3a9-mapa-0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947" w:rsidRDefault="00C83947" w:rsidP="00C83947">
      <w:pPr>
        <w:numPr>
          <w:ilvl w:val="0"/>
          <w:numId w:val="1"/>
        </w:numPr>
        <w:ind w:right="-648"/>
        <w:rPr>
          <w:rFonts w:ascii="Arial" w:hAnsi="Arial"/>
          <w:sz w:val="52"/>
          <w:szCs w:val="52"/>
        </w:rPr>
      </w:pPr>
      <w:r>
        <w:rPr>
          <w:rFonts w:ascii="Arial" w:hAnsi="Arial"/>
          <w:sz w:val="52"/>
          <w:szCs w:val="52"/>
        </w:rPr>
        <w:t xml:space="preserve"> příliš  o  nich nevíme</w:t>
      </w:r>
    </w:p>
    <w:p w:rsidR="00C83947" w:rsidRDefault="00C83947" w:rsidP="00C83947">
      <w:pPr>
        <w:numPr>
          <w:ilvl w:val="0"/>
          <w:numId w:val="1"/>
        </w:numPr>
        <w:ind w:right="-648"/>
        <w:rPr>
          <w:rFonts w:ascii="Arial" w:hAnsi="Arial"/>
          <w:sz w:val="52"/>
          <w:szCs w:val="52"/>
        </w:rPr>
      </w:pPr>
      <w:r>
        <w:rPr>
          <w:rFonts w:ascii="Arial" w:hAnsi="Arial"/>
          <w:sz w:val="52"/>
          <w:szCs w:val="52"/>
        </w:rPr>
        <w:t xml:space="preserve"> písmo převzali od Řeků</w:t>
      </w:r>
    </w:p>
    <w:p w:rsidR="00C83947" w:rsidRDefault="00C83947" w:rsidP="00C83947">
      <w:pPr>
        <w:ind w:right="-648"/>
        <w:rPr>
          <w:rFonts w:ascii="Arial" w:hAnsi="Arial"/>
          <w:sz w:val="52"/>
          <w:szCs w:val="52"/>
        </w:rPr>
      </w:pPr>
      <w:r>
        <w:rPr>
          <w:rFonts w:ascii="Arial" w:hAnsi="Arial"/>
          <w:noProof/>
          <w:sz w:val="52"/>
          <w:szCs w:val="52"/>
        </w:rPr>
        <w:drawing>
          <wp:inline distT="0" distB="0" distL="0" distR="0">
            <wp:extent cx="3810000" cy="828675"/>
            <wp:effectExtent l="0" t="0" r="0" b="9525"/>
            <wp:docPr id="1" name="Obrázek 1" descr="pí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ísm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947" w:rsidRDefault="00C83947" w:rsidP="00C83947">
      <w:pPr>
        <w:numPr>
          <w:ilvl w:val="0"/>
          <w:numId w:val="1"/>
        </w:numPr>
        <w:ind w:right="-648"/>
        <w:rPr>
          <w:rFonts w:ascii="Arial" w:hAnsi="Arial"/>
          <w:sz w:val="52"/>
          <w:szCs w:val="52"/>
        </w:rPr>
      </w:pPr>
      <w:r>
        <w:rPr>
          <w:rFonts w:ascii="Arial" w:hAnsi="Arial"/>
          <w:sz w:val="52"/>
          <w:szCs w:val="52"/>
        </w:rPr>
        <w:t xml:space="preserve"> jazyk nerozluštěn</w:t>
      </w:r>
    </w:p>
    <w:p w:rsidR="00C83947" w:rsidRDefault="00C83947" w:rsidP="00C83947">
      <w:pPr>
        <w:ind w:right="-648"/>
        <w:rPr>
          <w:rFonts w:ascii="Arial" w:hAnsi="Arial"/>
          <w:sz w:val="52"/>
          <w:szCs w:val="52"/>
        </w:rPr>
      </w:pPr>
    </w:p>
    <w:p w:rsidR="00C83947" w:rsidRPr="00E04A06" w:rsidRDefault="00C83947" w:rsidP="00C83947">
      <w:pPr>
        <w:ind w:left="-900" w:right="-648"/>
        <w:rPr>
          <w:rFonts w:ascii="Arial" w:hAnsi="Arial"/>
          <w:sz w:val="52"/>
          <w:szCs w:val="52"/>
        </w:rPr>
      </w:pPr>
      <w:bookmarkStart w:id="0" w:name="_GoBack"/>
      <w:bookmarkEnd w:id="0"/>
      <w:r w:rsidRPr="00904044">
        <w:rPr>
          <w:rFonts w:ascii="Arial" w:hAnsi="Arial"/>
          <w:color w:val="7030A0"/>
          <w:sz w:val="52"/>
          <w:szCs w:val="52"/>
        </w:rPr>
        <w:t>úpadek</w:t>
      </w:r>
      <w:r w:rsidRPr="00E04A06">
        <w:rPr>
          <w:rFonts w:ascii="Arial" w:hAnsi="Arial"/>
          <w:sz w:val="52"/>
          <w:szCs w:val="52"/>
        </w:rPr>
        <w:t xml:space="preserve"> – boj proti Řecku, povstání ostatních kmenů, vpád Keltů</w:t>
      </w:r>
    </w:p>
    <w:p w:rsidR="00881C08" w:rsidRDefault="00881C08"/>
    <w:sectPr w:rsidR="00881C08" w:rsidSect="00C83947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14FE4"/>
    <w:multiLevelType w:val="hybridMultilevel"/>
    <w:tmpl w:val="DFAA03C4"/>
    <w:lvl w:ilvl="0" w:tplc="35E4B46A">
      <w:numFmt w:val="bullet"/>
      <w:lvlText w:val="-"/>
      <w:lvlJc w:val="left"/>
      <w:pPr>
        <w:ind w:left="-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47"/>
    <w:rsid w:val="00881C08"/>
    <w:rsid w:val="00C8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3D40"/>
  <w15:chartTrackingRefBased/>
  <w15:docId w15:val="{FB83003E-11BA-4423-8819-5CA61ADD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83947"/>
    <w:pPr>
      <w:keepNext/>
      <w:ind w:left="-900" w:right="-648"/>
      <w:outlineLvl w:val="0"/>
    </w:pPr>
    <w:rPr>
      <w:rFonts w:ascii="Arial" w:hAnsi="Arial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3947"/>
    <w:rPr>
      <w:rFonts w:ascii="Arial" w:eastAsia="Times New Roman" w:hAnsi="Arial" w:cs="Times New Roman"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1</cp:revision>
  <dcterms:created xsi:type="dcterms:W3CDTF">2020-05-11T06:09:00Z</dcterms:created>
  <dcterms:modified xsi:type="dcterms:W3CDTF">2020-05-11T06:11:00Z</dcterms:modified>
</cp:coreProperties>
</file>