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775AC1" w:rsidRDefault="00775AC1" w:rsidP="00775AC1">
      <w:pPr>
        <w:jc w:val="center"/>
        <w:rPr>
          <w:b/>
          <w:sz w:val="28"/>
        </w:rPr>
      </w:pPr>
      <w:r w:rsidRPr="00775AC1">
        <w:rPr>
          <w:b/>
          <w:sz w:val="28"/>
        </w:rPr>
        <w:t>PŘÍVLASTEK TĚSNÝ A VOLNÝ</w:t>
      </w:r>
    </w:p>
    <w:p w:rsidR="00775AC1" w:rsidRDefault="00775AC1" w:rsidP="00775AC1">
      <w:pPr>
        <w:rPr>
          <w:b/>
          <w:u w:val="single"/>
        </w:rPr>
      </w:pPr>
    </w:p>
    <w:p w:rsidR="00775AC1" w:rsidRPr="00775AC1" w:rsidRDefault="00775AC1" w:rsidP="00775AC1">
      <w:pPr>
        <w:rPr>
          <w:b/>
          <w:u w:val="single"/>
        </w:rPr>
      </w:pPr>
      <w:r w:rsidRPr="00775AC1">
        <w:rPr>
          <w:b/>
          <w:u w:val="single"/>
        </w:rPr>
        <w:t xml:space="preserve">přívlastek těsný 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>nelze jej z věty beze změny jejího smyslu vypustit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>neodděluje se čárkami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 xml:space="preserve">př. Žáci </w:t>
      </w:r>
      <w:r w:rsidRPr="00775AC1">
        <w:rPr>
          <w:u w:val="single"/>
        </w:rPr>
        <w:t>mající angínu</w:t>
      </w:r>
      <w:r>
        <w:t xml:space="preserve"> nesmí do školy.</w:t>
      </w:r>
    </w:p>
    <w:p w:rsidR="00775AC1" w:rsidRPr="00775AC1" w:rsidRDefault="00775AC1" w:rsidP="00775AC1">
      <w:pPr>
        <w:rPr>
          <w:b/>
          <w:u w:val="single"/>
        </w:rPr>
      </w:pPr>
      <w:r w:rsidRPr="00775AC1">
        <w:rPr>
          <w:b/>
          <w:u w:val="single"/>
        </w:rPr>
        <w:t>přívlastek volný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>lze jej z věty vypustit, její smysl se nezmění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>obsahuje nepodstatné bližší vysvětlení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>odděluje se čárkami</w:t>
      </w:r>
    </w:p>
    <w:p w:rsidR="00775AC1" w:rsidRDefault="00775AC1" w:rsidP="00775AC1">
      <w:pPr>
        <w:pStyle w:val="Odstavecseseznamem"/>
        <w:numPr>
          <w:ilvl w:val="0"/>
          <w:numId w:val="2"/>
        </w:numPr>
      </w:pPr>
      <w:r>
        <w:t xml:space="preserve">př. Alík, </w:t>
      </w:r>
      <w:r w:rsidRPr="00775AC1">
        <w:rPr>
          <w:u w:val="single"/>
        </w:rPr>
        <w:t>plazící se po břiše ke svému pánovi</w:t>
      </w:r>
      <w:r>
        <w:t>, provinile kňučel.</w:t>
      </w:r>
    </w:p>
    <w:p w:rsidR="00775AC1" w:rsidRDefault="00775AC1" w:rsidP="00775AC1"/>
    <w:p w:rsidR="00775AC1" w:rsidRDefault="00775AC1" w:rsidP="00775AC1">
      <w:pPr>
        <w:spacing w:after="0" w:line="312" w:lineRule="auto"/>
        <w:rPr>
          <w:rFonts w:ascii="Times New Roman" w:hAnsi="Times New Roman" w:cs="Times New Roman"/>
          <w:b/>
          <w:color w:val="000000"/>
          <w:szCs w:val="24"/>
        </w:rPr>
      </w:pPr>
    </w:p>
    <w:p w:rsidR="00775AC1" w:rsidRPr="00255F7D" w:rsidRDefault="00775AC1" w:rsidP="00775AC1">
      <w:pPr>
        <w:spacing w:after="0" w:line="312" w:lineRule="auto"/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bookmarkEnd w:id="0"/>
      <w:r w:rsidRPr="00255F7D">
        <w:rPr>
          <w:rFonts w:ascii="Times New Roman" w:hAnsi="Times New Roman" w:cs="Times New Roman"/>
          <w:b/>
          <w:color w:val="000000"/>
          <w:szCs w:val="24"/>
        </w:rPr>
        <w:t xml:space="preserve">Rozlište přívlastek </w:t>
      </w:r>
      <w:r w:rsidRPr="00255F7D">
        <w:rPr>
          <w:rFonts w:ascii="Times New Roman" w:hAnsi="Times New Roman" w:cs="Times New Roman"/>
          <w:b/>
          <w:color w:val="000000"/>
          <w:szCs w:val="24"/>
          <w:u w:val="single"/>
        </w:rPr>
        <w:t>těsný a volný</w:t>
      </w:r>
      <w:r w:rsidRPr="00255F7D">
        <w:rPr>
          <w:rFonts w:ascii="Times New Roman" w:hAnsi="Times New Roman" w:cs="Times New Roman"/>
          <w:b/>
          <w:color w:val="000000"/>
          <w:szCs w:val="24"/>
        </w:rPr>
        <w:t xml:space="preserve"> a doplňte čárky, kde je třeba.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Hokejisté hrající v NHL si přijdou na pěkné peníze.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Křesťané vázaní Desaterem mají chodit na nedělní bohoslužby.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Pro děti vychovávané milujícími rodiči bude jednou snazší dobře se starat o své vlastní děti.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Navštívil svou tetu Štěpánu bydlící pod Prachovskými skalami.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Muži chodící alespoň dvakrát týdně na pivo budou dlouho živi.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E72B6A">
        <w:rPr>
          <w:rFonts w:ascii="Times New Roman" w:hAnsi="Times New Roman" w:cs="Times New Roman"/>
          <w:color w:val="000000"/>
          <w:szCs w:val="24"/>
        </w:rPr>
        <w:t>Mostečané</w:t>
      </w:r>
      <w:proofErr w:type="spellEnd"/>
      <w:r w:rsidRPr="00E72B6A">
        <w:rPr>
          <w:rFonts w:ascii="Times New Roman" w:hAnsi="Times New Roman" w:cs="Times New Roman"/>
          <w:color w:val="000000"/>
          <w:szCs w:val="24"/>
        </w:rPr>
        <w:t xml:space="preserve"> pracující v Praze to nemají daleko domů.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Slévači vykonávající fyzicky velmi náročnou práci musejí hodně jíst a pít.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Učí se pravidla pravopisu předepisující grafické zachycování zvukové roviny jazyka.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 xml:space="preserve">Asi před dvěma lety zemřel Ferenc </w:t>
      </w:r>
      <w:proofErr w:type="spellStart"/>
      <w:r w:rsidRPr="00E72B6A">
        <w:rPr>
          <w:rFonts w:ascii="Times New Roman" w:hAnsi="Times New Roman" w:cs="Times New Roman"/>
          <w:color w:val="000000"/>
          <w:szCs w:val="24"/>
        </w:rPr>
        <w:t>Puskás</w:t>
      </w:r>
      <w:proofErr w:type="spellEnd"/>
      <w:r w:rsidRPr="00E72B6A">
        <w:rPr>
          <w:rFonts w:ascii="Times New Roman" w:hAnsi="Times New Roman" w:cs="Times New Roman"/>
          <w:color w:val="000000"/>
          <w:szCs w:val="24"/>
        </w:rPr>
        <w:t xml:space="preserve"> považovaný za jednoho z nejlepších fotbalistů všech dob.</w:t>
      </w:r>
    </w:p>
    <w:p w:rsidR="00775AC1" w:rsidRPr="00E72B6A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Lidé žijící na venkově mívají blíže do přírody.</w:t>
      </w:r>
    </w:p>
    <w:p w:rsidR="00775AC1" w:rsidRDefault="00775AC1" w:rsidP="00775AC1">
      <w:pPr>
        <w:spacing w:after="0" w:line="312" w:lineRule="auto"/>
        <w:rPr>
          <w:rFonts w:ascii="Times New Roman" w:hAnsi="Times New Roman" w:cs="Times New Roman"/>
          <w:color w:val="000000"/>
          <w:szCs w:val="24"/>
        </w:rPr>
      </w:pPr>
      <w:r w:rsidRPr="00E72B6A">
        <w:rPr>
          <w:rFonts w:ascii="Times New Roman" w:hAnsi="Times New Roman" w:cs="Times New Roman"/>
          <w:color w:val="000000"/>
          <w:szCs w:val="24"/>
        </w:rPr>
        <w:t>Čokoláda dodávající člověku energii je dobrá věc.</w:t>
      </w:r>
    </w:p>
    <w:p w:rsidR="00775AC1" w:rsidRDefault="00775AC1" w:rsidP="00775AC1"/>
    <w:sectPr w:rsidR="0077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6B7"/>
    <w:multiLevelType w:val="hybridMultilevel"/>
    <w:tmpl w:val="8620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4671"/>
    <w:multiLevelType w:val="hybridMultilevel"/>
    <w:tmpl w:val="1B1C5142"/>
    <w:lvl w:ilvl="0" w:tplc="29668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1"/>
    <w:rsid w:val="00737E7B"/>
    <w:rsid w:val="00775AC1"/>
    <w:rsid w:val="0084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111D"/>
  <w15:chartTrackingRefBased/>
  <w15:docId w15:val="{08320C0C-1B27-45A8-B5E8-9A9332DF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2020-03-24T21:32:00Z</dcterms:created>
  <dcterms:modified xsi:type="dcterms:W3CDTF">2020-03-24T21:42:00Z</dcterms:modified>
</cp:coreProperties>
</file>