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8F71DF">
      <w:r>
        <w:rPr>
          <w:noProof/>
          <w:lang w:eastAsia="cs-CZ"/>
        </w:rPr>
        <w:drawing>
          <wp:inline distT="0" distB="0" distL="0" distR="0">
            <wp:extent cx="6601856" cy="80391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856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DF" w:rsidRDefault="008F71DF"/>
    <w:p w:rsidR="008F71DF" w:rsidRDefault="008F71DF">
      <w:r>
        <w:t>Při vyhledávání postupuj podle mapy ČR, orientuj se podle řek. Odpovědi zapiš do sešitu vlastivědy.</w:t>
      </w:r>
    </w:p>
    <w:p w:rsidR="00611CAC" w:rsidRDefault="00611CAC"/>
    <w:p w:rsidR="00611CAC" w:rsidRDefault="00611CAC"/>
    <w:p w:rsidR="00E61A1B" w:rsidRDefault="00611CAC">
      <w:bookmarkStart w:id="0" w:name="_GoBack"/>
      <w:bookmarkEnd w:id="0"/>
      <w:r>
        <w:t>Zopakuj si, co víš o Moravskoslezském kraji.</w:t>
      </w:r>
    </w:p>
    <w:p w:rsidR="00E61A1B" w:rsidRDefault="00E61A1B">
      <w:r>
        <w:t xml:space="preserve">Video Moravskoslezský kraj:  </w:t>
      </w:r>
      <w:r w:rsidR="00611CAC">
        <w:t xml:space="preserve"> </w:t>
      </w:r>
      <w:hyperlink r:id="rId5" w:history="1">
        <w:r w:rsidRPr="00E61A1B">
          <w:rPr>
            <w:rStyle w:val="Hypertextovodkaz"/>
          </w:rPr>
          <w:t>https://edu.ceskatelevize.cz/moravskos</w:t>
        </w:r>
        <w:r w:rsidRPr="00E61A1B">
          <w:rPr>
            <w:rStyle w:val="Hypertextovodkaz"/>
          </w:rPr>
          <w:t>l</w:t>
        </w:r>
        <w:r w:rsidRPr="00E61A1B">
          <w:rPr>
            <w:rStyle w:val="Hypertextovodkaz"/>
          </w:rPr>
          <w:t>ezsky-kraj-5e441ec2d76ace2c451ddee5</w:t>
        </w:r>
      </w:hyperlink>
    </w:p>
    <w:sectPr w:rsidR="00E61A1B" w:rsidSect="008F7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F"/>
    <w:rsid w:val="0047331D"/>
    <w:rsid w:val="00611CAC"/>
    <w:rsid w:val="008F71DF"/>
    <w:rsid w:val="00BC005C"/>
    <w:rsid w:val="00E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BBA0"/>
  <w15:chartTrackingRefBased/>
  <w15:docId w15:val="{80580621-C39E-4EF5-9080-EE2AB4C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A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1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ceskatelevize.cz/moravskoslezsky-kraj-5e441ec2d76ace2c451ddee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2020-03-31T07:53:00Z</dcterms:created>
  <dcterms:modified xsi:type="dcterms:W3CDTF">2020-04-01T14:04:00Z</dcterms:modified>
</cp:coreProperties>
</file>