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F1" w:rsidRPr="005432AC" w:rsidRDefault="001A41E4" w:rsidP="005432AC">
      <w:pPr>
        <w:spacing w:line="312" w:lineRule="auto"/>
        <w:jc w:val="center"/>
        <w:rPr>
          <w:b/>
          <w:sz w:val="32"/>
        </w:rPr>
      </w:pPr>
      <w:r w:rsidRPr="005432AC">
        <w:rPr>
          <w:b/>
          <w:sz w:val="32"/>
        </w:rPr>
        <w:t>PODMĚT A PŘÍSUDEK</w:t>
      </w:r>
      <w:bookmarkStart w:id="0" w:name="_GoBack"/>
      <w:bookmarkEnd w:id="0"/>
    </w:p>
    <w:p w:rsidR="001A41E4" w:rsidRPr="005432AC" w:rsidRDefault="001A41E4" w:rsidP="005432AC">
      <w:pPr>
        <w:pStyle w:val="Odstavecseseznamem"/>
        <w:numPr>
          <w:ilvl w:val="0"/>
          <w:numId w:val="1"/>
        </w:numPr>
        <w:spacing w:line="312" w:lineRule="auto"/>
        <w:rPr>
          <w:b/>
          <w:sz w:val="28"/>
        </w:rPr>
      </w:pPr>
      <w:r w:rsidRPr="005432AC">
        <w:rPr>
          <w:b/>
          <w:sz w:val="28"/>
        </w:rPr>
        <w:t>Najděte ve větách základní skladební dvojici (podmět a přísudek).</w:t>
      </w:r>
    </w:p>
    <w:p w:rsidR="001A41E4" w:rsidRPr="005432AC" w:rsidRDefault="001A41E4" w:rsidP="005432AC">
      <w:pPr>
        <w:spacing w:line="312" w:lineRule="auto"/>
        <w:rPr>
          <w:sz w:val="28"/>
        </w:rPr>
      </w:pPr>
      <w:r w:rsidRPr="005432AC">
        <w:rPr>
          <w:sz w:val="28"/>
        </w:rPr>
        <w:t>Lampa ještě dlouho svítila. Na pultě ležel voňavý chléb. Jarda opřel žebřík o zeď. Mrazivý vítr za oknem zesílil. Celý kraj zahalila neproniknutelná mlha. Cizí pes štěkal na děti. Nikdo mi nedokázal odpovědět. Nákladní auto projelo s rachotem ulicí. Na tribunách postávaly davy fanoušků. Slunce pomalu zapadalo za obzor. Na pultech bylo vyloženo voňavé ovoce. Ve dveřích vězel zrezivělý klíč. Kluci se na dvorku poprali. Budeme na vás vzpomínat. Včera jsem se s Jirkou potkal u rybníka. Přijeli bychom k vám na návštěvu autobusem. Koupila jsem ti nový pásek.</w:t>
      </w:r>
    </w:p>
    <w:p w:rsidR="001A41E4" w:rsidRPr="005432AC" w:rsidRDefault="001A41E4" w:rsidP="005432AC">
      <w:pPr>
        <w:spacing w:line="312" w:lineRule="auto"/>
        <w:rPr>
          <w:sz w:val="28"/>
        </w:rPr>
      </w:pPr>
      <w:r w:rsidRPr="005432AC">
        <w:rPr>
          <w:sz w:val="28"/>
        </w:rPr>
        <w:t>Jde o přísud</w:t>
      </w:r>
      <w:r w:rsidR="00EF79EF" w:rsidRPr="005432AC">
        <w:rPr>
          <w:sz w:val="28"/>
        </w:rPr>
        <w:t xml:space="preserve">ky </w:t>
      </w:r>
      <w:r w:rsidR="00EF79EF" w:rsidRPr="005432AC">
        <w:rPr>
          <w:b/>
          <w:sz w:val="28"/>
        </w:rPr>
        <w:t>slovesné</w:t>
      </w:r>
      <w:r w:rsidR="00EF79EF" w:rsidRPr="005432AC">
        <w:rPr>
          <w:sz w:val="28"/>
        </w:rPr>
        <w:t xml:space="preserve"> nebo </w:t>
      </w:r>
      <w:r w:rsidR="00EF79EF" w:rsidRPr="005432AC">
        <w:rPr>
          <w:b/>
          <w:sz w:val="28"/>
        </w:rPr>
        <w:t>jmenné se sponou</w:t>
      </w:r>
      <w:r w:rsidR="00EF79EF" w:rsidRPr="005432AC">
        <w:rPr>
          <w:sz w:val="28"/>
        </w:rPr>
        <w:t xml:space="preserve"> (slovesně jmenné</w:t>
      </w:r>
      <w:r w:rsidRPr="005432AC">
        <w:rPr>
          <w:sz w:val="28"/>
        </w:rPr>
        <w:t>)?</w:t>
      </w:r>
    </w:p>
    <w:p w:rsidR="001A41E4" w:rsidRPr="005432AC" w:rsidRDefault="001A41E4" w:rsidP="005432AC">
      <w:pPr>
        <w:pStyle w:val="Odstavecseseznamem"/>
        <w:numPr>
          <w:ilvl w:val="0"/>
          <w:numId w:val="1"/>
        </w:numPr>
        <w:spacing w:line="312" w:lineRule="auto"/>
        <w:rPr>
          <w:b/>
          <w:sz w:val="28"/>
        </w:rPr>
      </w:pPr>
      <w:r w:rsidRPr="005432AC">
        <w:rPr>
          <w:b/>
          <w:sz w:val="28"/>
        </w:rPr>
        <w:t>Najděte ve větách základní skladební dvojici (podmět a přísudek).</w:t>
      </w:r>
    </w:p>
    <w:p w:rsidR="001A41E4" w:rsidRPr="005432AC" w:rsidRDefault="00760D5B" w:rsidP="005432AC">
      <w:pPr>
        <w:spacing w:line="312" w:lineRule="auto"/>
        <w:rPr>
          <w:sz w:val="28"/>
        </w:rPr>
      </w:pPr>
      <w:r w:rsidRPr="005432AC">
        <w:rPr>
          <w:sz w:val="28"/>
        </w:rPr>
        <w:t>Tento sportovec je velmi nadějný. Kuchy</w:t>
      </w:r>
      <w:r w:rsidR="00EF79EF" w:rsidRPr="005432AC">
        <w:rPr>
          <w:sz w:val="28"/>
        </w:rPr>
        <w:t>ňský stůl je u</w:t>
      </w:r>
      <w:r w:rsidRPr="005432AC">
        <w:rPr>
          <w:sz w:val="28"/>
        </w:rPr>
        <w:t>ž rozviklaný. Všechny hudební nástroje už byly naladěné. Mléko bude určitě sražené. Honza Bartoš se postupně stával samotářem.</w:t>
      </w:r>
      <w:r w:rsidR="00EF79EF" w:rsidRPr="005432AC">
        <w:rPr>
          <w:sz w:val="28"/>
        </w:rPr>
        <w:t xml:space="preserve"> Tahle stavebnice je ze všech nejlepší. Bonbóny od tety byly vždycky moc dobré. Robin Hood se stal legendou anglických dějin. Dědův kamarád byl kovářem. Jeho tlachání se nám brzy stalo nesnesitelným. Není vám to podezřelé? Ten příběh vůbec nebyl veselý. Určitě se stanu kosmonautem. Karolína prý bude učitelkou v mateřské škole. </w:t>
      </w:r>
    </w:p>
    <w:p w:rsidR="00EF79EF" w:rsidRPr="005432AC" w:rsidRDefault="00EF79EF" w:rsidP="005432AC">
      <w:pPr>
        <w:spacing w:line="312" w:lineRule="auto"/>
        <w:rPr>
          <w:sz w:val="28"/>
        </w:rPr>
      </w:pPr>
      <w:r w:rsidRPr="005432AC">
        <w:rPr>
          <w:sz w:val="28"/>
        </w:rPr>
        <w:t xml:space="preserve">Jde o přísudky </w:t>
      </w:r>
      <w:r w:rsidRPr="005432AC">
        <w:rPr>
          <w:b/>
          <w:sz w:val="28"/>
        </w:rPr>
        <w:t>slovesné</w:t>
      </w:r>
      <w:r w:rsidRPr="005432AC">
        <w:rPr>
          <w:sz w:val="28"/>
        </w:rPr>
        <w:t xml:space="preserve"> nebo </w:t>
      </w:r>
      <w:r w:rsidRPr="005432AC">
        <w:rPr>
          <w:b/>
          <w:sz w:val="28"/>
        </w:rPr>
        <w:t>jmenné se sponou</w:t>
      </w:r>
      <w:r w:rsidRPr="005432AC">
        <w:rPr>
          <w:sz w:val="28"/>
        </w:rPr>
        <w:t xml:space="preserve"> (slovesně jmenné)?</w:t>
      </w:r>
    </w:p>
    <w:p w:rsidR="00EF79EF" w:rsidRPr="005432AC" w:rsidRDefault="00EF79EF" w:rsidP="005432AC">
      <w:pPr>
        <w:pStyle w:val="Odstavecseseznamem"/>
        <w:numPr>
          <w:ilvl w:val="0"/>
          <w:numId w:val="1"/>
        </w:numPr>
        <w:spacing w:line="312" w:lineRule="auto"/>
        <w:rPr>
          <w:sz w:val="28"/>
        </w:rPr>
      </w:pPr>
      <w:r w:rsidRPr="005432AC">
        <w:rPr>
          <w:b/>
          <w:sz w:val="28"/>
        </w:rPr>
        <w:t>Doplňte k přísudku další větné členy</w:t>
      </w:r>
    </w:p>
    <w:p w:rsidR="00EF79EF" w:rsidRPr="005432AC" w:rsidRDefault="00EF79EF" w:rsidP="005432AC">
      <w:pPr>
        <w:pStyle w:val="Odstavecseseznamem"/>
        <w:spacing w:line="312" w:lineRule="auto"/>
        <w:rPr>
          <w:sz w:val="28"/>
        </w:rPr>
      </w:pPr>
      <w:r w:rsidRPr="005432AC">
        <w:rPr>
          <w:sz w:val="28"/>
        </w:rPr>
        <w:t>četl</w:t>
      </w:r>
    </w:p>
    <w:p w:rsidR="00EF79EF" w:rsidRPr="005432AC" w:rsidRDefault="00EF79EF" w:rsidP="005432AC">
      <w:pPr>
        <w:pStyle w:val="Odstavecseseznamem"/>
        <w:spacing w:line="312" w:lineRule="auto"/>
        <w:rPr>
          <w:sz w:val="28"/>
        </w:rPr>
      </w:pPr>
      <w:r w:rsidRPr="005432AC">
        <w:rPr>
          <w:sz w:val="28"/>
        </w:rPr>
        <w:t>šli</w:t>
      </w:r>
    </w:p>
    <w:p w:rsidR="00EF79EF" w:rsidRPr="005432AC" w:rsidRDefault="005432AC" w:rsidP="005432AC">
      <w:pPr>
        <w:pStyle w:val="Odstavecseseznamem"/>
        <w:spacing w:line="312" w:lineRule="auto"/>
        <w:rPr>
          <w:sz w:val="28"/>
        </w:rPr>
      </w:pPr>
      <w:r w:rsidRPr="005432AC">
        <w:rPr>
          <w:sz w:val="28"/>
        </w:rPr>
        <w:t>napiš</w:t>
      </w:r>
    </w:p>
    <w:p w:rsidR="00EF79EF" w:rsidRPr="005432AC" w:rsidRDefault="00EF79EF" w:rsidP="005432AC">
      <w:pPr>
        <w:spacing w:line="312" w:lineRule="auto"/>
        <w:rPr>
          <w:sz w:val="28"/>
        </w:rPr>
      </w:pPr>
    </w:p>
    <w:sectPr w:rsidR="00EF79EF" w:rsidRPr="00543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307E"/>
    <w:multiLevelType w:val="hybridMultilevel"/>
    <w:tmpl w:val="52BEC722"/>
    <w:lvl w:ilvl="0" w:tplc="12B891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3E7D60"/>
    <w:multiLevelType w:val="hybridMultilevel"/>
    <w:tmpl w:val="4A7AA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E01134"/>
    <w:multiLevelType w:val="hybridMultilevel"/>
    <w:tmpl w:val="CCFA2CEE"/>
    <w:lvl w:ilvl="0" w:tplc="0ABC0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E4"/>
    <w:rsid w:val="001A41E4"/>
    <w:rsid w:val="005432AC"/>
    <w:rsid w:val="00737E7B"/>
    <w:rsid w:val="00760D5B"/>
    <w:rsid w:val="00845ADB"/>
    <w:rsid w:val="00E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1771"/>
  <w15:chartTrackingRefBased/>
  <w15:docId w15:val="{705D784B-771F-411F-96AE-BC9C7DE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203</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Janošcová</dc:creator>
  <cp:keywords/>
  <dc:description/>
  <cp:lastModifiedBy>Michaela Janošcová</cp:lastModifiedBy>
  <cp:revision>1</cp:revision>
  <dcterms:created xsi:type="dcterms:W3CDTF">2020-05-18T17:27:00Z</dcterms:created>
  <dcterms:modified xsi:type="dcterms:W3CDTF">2020-05-18T17:59:00Z</dcterms:modified>
</cp:coreProperties>
</file>