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3D0644" w:rsidRDefault="00CF1374" w:rsidP="00431D5A">
      <w:pPr>
        <w:jc w:val="center"/>
        <w:rPr>
          <w:rFonts w:ascii="Times New Roman" w:hAnsi="Times New Roman" w:cs="Times New Roman"/>
          <w:b/>
          <w:sz w:val="40"/>
        </w:rPr>
      </w:pPr>
      <w:r w:rsidRPr="003D0644">
        <w:rPr>
          <w:rFonts w:ascii="Times New Roman" w:hAnsi="Times New Roman" w:cs="Times New Roman"/>
          <w:b/>
          <w:sz w:val="40"/>
        </w:rPr>
        <w:t>Národní obrození</w:t>
      </w:r>
      <w:r w:rsidR="000A50AE">
        <w:rPr>
          <w:rFonts w:ascii="Times New Roman" w:hAnsi="Times New Roman" w:cs="Times New Roman"/>
          <w:b/>
          <w:sz w:val="40"/>
        </w:rPr>
        <w:t xml:space="preserve"> (pol. 18. – pol. 19. st.)</w:t>
      </w:r>
    </w:p>
    <w:p w:rsidR="00CF1374" w:rsidRPr="003D0644" w:rsidRDefault="00CF1374" w:rsidP="00CF13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>kulturní a politické hnutí malých národů v době zaniknutí feudálního řádu</w:t>
      </w:r>
    </w:p>
    <w:p w:rsidR="00EB145E" w:rsidRPr="003D0644" w:rsidRDefault="00EB145E" w:rsidP="00EB145E">
      <w:pPr>
        <w:pStyle w:val="Odstavecseseznamem"/>
        <w:rPr>
          <w:rFonts w:ascii="Times New Roman" w:hAnsi="Times New Roman" w:cs="Times New Roman"/>
        </w:rPr>
      </w:pPr>
    </w:p>
    <w:p w:rsidR="00CF1374" w:rsidRPr="003D0644" w:rsidRDefault="00CF1374" w:rsidP="00CF13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 xml:space="preserve">počíná se v době osvícenství (pol. 18. st.), pokračuje v době romantismu a je završeno </w:t>
      </w:r>
      <w:r w:rsidR="000A50AE">
        <w:rPr>
          <w:rFonts w:ascii="Times New Roman" w:hAnsi="Times New Roman" w:cs="Times New Roman"/>
        </w:rPr>
        <w:br/>
      </w:r>
      <w:r w:rsidRPr="003D0644">
        <w:rPr>
          <w:rFonts w:ascii="Times New Roman" w:hAnsi="Times New Roman" w:cs="Times New Roman"/>
        </w:rPr>
        <w:t>v </w:t>
      </w:r>
      <w:proofErr w:type="gramStart"/>
      <w:r w:rsidRPr="003D0644">
        <w:rPr>
          <w:rFonts w:ascii="Times New Roman" w:hAnsi="Times New Roman" w:cs="Times New Roman"/>
        </w:rPr>
        <w:t>pol.</w:t>
      </w:r>
      <w:proofErr w:type="gramEnd"/>
      <w:r w:rsidRPr="003D0644">
        <w:rPr>
          <w:rFonts w:ascii="Times New Roman" w:hAnsi="Times New Roman" w:cs="Times New Roman"/>
        </w:rPr>
        <w:t xml:space="preserve"> 19. st.</w:t>
      </w:r>
      <w:r w:rsidR="00FF51DF">
        <w:rPr>
          <w:rFonts w:ascii="Times New Roman" w:hAnsi="Times New Roman" w:cs="Times New Roman"/>
        </w:rPr>
        <w:t xml:space="preserve"> obdobím realismu</w:t>
      </w:r>
    </w:p>
    <w:p w:rsidR="00EB145E" w:rsidRPr="003D0644" w:rsidRDefault="00EB145E" w:rsidP="00EB145E">
      <w:pPr>
        <w:pStyle w:val="Odstavecseseznamem"/>
        <w:rPr>
          <w:rFonts w:ascii="Times New Roman" w:hAnsi="Times New Roman" w:cs="Times New Roman"/>
        </w:rPr>
      </w:pPr>
    </w:p>
    <w:p w:rsidR="00CF1374" w:rsidRPr="003D0644" w:rsidRDefault="00CF1374" w:rsidP="00CF13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>vliv politiky Marie Terezie a Josefa II.</w:t>
      </w:r>
    </w:p>
    <w:p w:rsidR="00CF1374" w:rsidRPr="003D0644" w:rsidRDefault="00CF1374" w:rsidP="00CF137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>Toleranční patent (náboženská svoboda)</w:t>
      </w:r>
    </w:p>
    <w:p w:rsidR="00CF1374" w:rsidRPr="003D0644" w:rsidRDefault="00CF1374" w:rsidP="00CF137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>zrušení nevolnictví</w:t>
      </w:r>
    </w:p>
    <w:p w:rsidR="00CF1374" w:rsidRDefault="00CF1374" w:rsidP="00CF1374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3D0644">
        <w:rPr>
          <w:rFonts w:ascii="Times New Roman" w:hAnsi="Times New Roman" w:cs="Times New Roman"/>
        </w:rPr>
        <w:t>povinná školní docházka</w:t>
      </w:r>
    </w:p>
    <w:p w:rsidR="00FF51DF" w:rsidRDefault="00FF51DF" w:rsidP="00FF51DF">
      <w:pPr>
        <w:pStyle w:val="Odstavecseseznamem"/>
        <w:ind w:left="1440"/>
        <w:rPr>
          <w:rFonts w:ascii="Times New Roman" w:hAnsi="Times New Roman" w:cs="Times New Roman"/>
        </w:rPr>
      </w:pPr>
    </w:p>
    <w:p w:rsidR="00FF51DF" w:rsidRDefault="00FF51DF" w:rsidP="00FF51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F51DF">
        <w:rPr>
          <w:rFonts w:ascii="Times New Roman" w:hAnsi="Times New Roman" w:cs="Times New Roman"/>
        </w:rPr>
        <w:t>hlavní úkol - oživit čes</w:t>
      </w:r>
      <w:r>
        <w:rPr>
          <w:rFonts w:ascii="Times New Roman" w:hAnsi="Times New Roman" w:cs="Times New Roman"/>
        </w:rPr>
        <w:t>ký jazyk a motivovat Čechy</w:t>
      </w:r>
      <w:r w:rsidRPr="00FF51DF">
        <w:rPr>
          <w:rFonts w:ascii="Times New Roman" w:hAnsi="Times New Roman" w:cs="Times New Roman"/>
        </w:rPr>
        <w:t xml:space="preserve"> k větší uvědomělosti</w:t>
      </w:r>
    </w:p>
    <w:p w:rsidR="00FF51DF" w:rsidRDefault="00FF51DF" w:rsidP="00FF51D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FF51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vůdčí síla</w:t>
      </w:r>
      <w:r w:rsidRPr="00FF51DF">
        <w:rPr>
          <w:rFonts w:ascii="Times New Roman" w:hAnsi="Times New Roman" w:cs="Times New Roman"/>
        </w:rPr>
        <w:t xml:space="preserve">  -  národní buditelé (vědci, umělci, kněží, učitelé...)</w:t>
      </w:r>
    </w:p>
    <w:p w:rsidR="00FF51DF" w:rsidRPr="00FF51DF" w:rsidRDefault="00FF51DF" w:rsidP="00FF51DF">
      <w:pPr>
        <w:pStyle w:val="Odstavecseseznamem"/>
        <w:rPr>
          <w:rFonts w:ascii="Times New Roman" w:hAnsi="Times New Roman" w:cs="Times New Roman"/>
        </w:rPr>
      </w:pPr>
    </w:p>
    <w:p w:rsidR="00FF51DF" w:rsidRPr="00FF51DF" w:rsidRDefault="00FF51DF" w:rsidP="00FF51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F51DF">
        <w:rPr>
          <w:rFonts w:ascii="Times New Roman" w:hAnsi="Times New Roman" w:cs="Times New Roman"/>
        </w:rPr>
        <w:t>kladli důraz na z</w:t>
      </w:r>
      <w:r w:rsidRPr="00FF51DF">
        <w:rPr>
          <w:rFonts w:ascii="Times New Roman" w:hAnsi="Times New Roman" w:cs="Times New Roman"/>
        </w:rPr>
        <w:t>lepšení vzdělání a kultury</w:t>
      </w:r>
      <w:r>
        <w:rPr>
          <w:rFonts w:ascii="Times New Roman" w:hAnsi="Times New Roman" w:cs="Times New Roman"/>
        </w:rPr>
        <w:t xml:space="preserve"> </w:t>
      </w:r>
      <w:r w:rsidRPr="00FF51DF">
        <w:rPr>
          <w:rFonts w:ascii="Times New Roman" w:hAnsi="Times New Roman" w:cs="Times New Roman"/>
        </w:rPr>
        <w:t>(školy, divadlo a vydávání knih</w:t>
      </w:r>
      <w:r>
        <w:rPr>
          <w:rFonts w:ascii="Times New Roman" w:hAnsi="Times New Roman" w:cs="Times New Roman"/>
        </w:rPr>
        <w:t xml:space="preserve"> a novin</w:t>
      </w:r>
      <w:r w:rsidRPr="00FF51DF">
        <w:rPr>
          <w:rFonts w:ascii="Times New Roman" w:hAnsi="Times New Roman" w:cs="Times New Roman"/>
        </w:rPr>
        <w:t xml:space="preserve">) </w:t>
      </w:r>
    </w:p>
    <w:p w:rsidR="00FF51DF" w:rsidRPr="00FF51DF" w:rsidRDefault="00FF51DF" w:rsidP="00FF51D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FF51DF">
        <w:rPr>
          <w:rFonts w:ascii="Times New Roman" w:hAnsi="Times New Roman" w:cs="Times New Roman"/>
        </w:rPr>
        <w:t>Václav Matěj Kramerius –</w:t>
      </w:r>
      <w:r>
        <w:rPr>
          <w:rFonts w:ascii="Times New Roman" w:hAnsi="Times New Roman" w:cs="Times New Roman"/>
        </w:rPr>
        <w:t xml:space="preserve"> </w:t>
      </w:r>
      <w:r w:rsidRPr="00FF51DF">
        <w:rPr>
          <w:rFonts w:ascii="Times New Roman" w:hAnsi="Times New Roman" w:cs="Times New Roman"/>
        </w:rPr>
        <w:t>vydavatelství Česká expedice</w:t>
      </w:r>
    </w:p>
    <w:p w:rsidR="00FF51DF" w:rsidRPr="00FF51DF" w:rsidRDefault="00FF51DF" w:rsidP="00FF51D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FF51DF">
        <w:rPr>
          <w:rFonts w:ascii="Times New Roman" w:hAnsi="Times New Roman" w:cs="Times New Roman"/>
        </w:rPr>
        <w:t xml:space="preserve">české divadlo - Matěj Kopecký, Josef Kajetán Tyl </w:t>
      </w:r>
    </w:p>
    <w:p w:rsidR="00FF51DF" w:rsidRPr="003D0644" w:rsidRDefault="00FF51DF" w:rsidP="00FF51D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</w:rPr>
      </w:pPr>
      <w:r w:rsidRPr="00FF51DF">
        <w:rPr>
          <w:rFonts w:ascii="Times New Roman" w:hAnsi="Times New Roman" w:cs="Times New Roman"/>
        </w:rPr>
        <w:t>ryze české divadlo – Bouda</w:t>
      </w:r>
    </w:p>
    <w:p w:rsidR="00EB145E" w:rsidRPr="003D0644" w:rsidRDefault="00EB145E" w:rsidP="00EB145E">
      <w:pPr>
        <w:pStyle w:val="Odstavecseseznamem"/>
        <w:ind w:left="1440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</w:p>
    <w:p w:rsidR="00FF51DF" w:rsidRDefault="00FF51DF" w:rsidP="0002019F">
      <w:pPr>
        <w:pStyle w:val="Odstavecseseznamem"/>
        <w:rPr>
          <w:rFonts w:ascii="Times New Roman" w:hAnsi="Times New Roman" w:cs="Times New Roman"/>
        </w:rPr>
      </w:pPr>
      <w:bookmarkStart w:id="0" w:name="_GoBack"/>
      <w:bookmarkEnd w:id="0"/>
    </w:p>
    <w:sectPr w:rsidR="00FF51DF" w:rsidSect="009330B2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D3A"/>
    <w:multiLevelType w:val="hybridMultilevel"/>
    <w:tmpl w:val="52BC6788"/>
    <w:lvl w:ilvl="0" w:tplc="17A694A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7A694A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D818C7"/>
    <w:multiLevelType w:val="hybridMultilevel"/>
    <w:tmpl w:val="1D3C0A5C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A2E6B62"/>
    <w:multiLevelType w:val="hybridMultilevel"/>
    <w:tmpl w:val="045CAC50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7A694A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17A694A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803272"/>
    <w:multiLevelType w:val="hybridMultilevel"/>
    <w:tmpl w:val="9EA003F4"/>
    <w:lvl w:ilvl="0" w:tplc="17A69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B36"/>
    <w:multiLevelType w:val="hybridMultilevel"/>
    <w:tmpl w:val="AC3882F0"/>
    <w:lvl w:ilvl="0" w:tplc="B7AE0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66885"/>
    <w:multiLevelType w:val="hybridMultilevel"/>
    <w:tmpl w:val="0E286E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82E2B"/>
    <w:multiLevelType w:val="hybridMultilevel"/>
    <w:tmpl w:val="D28CD780"/>
    <w:lvl w:ilvl="0" w:tplc="17A694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A75E4"/>
    <w:multiLevelType w:val="hybridMultilevel"/>
    <w:tmpl w:val="450C51DE"/>
    <w:lvl w:ilvl="0" w:tplc="248EB466">
      <w:numFmt w:val="bullet"/>
      <w:lvlText w:val="-"/>
      <w:lvlJc w:val="left"/>
      <w:pPr>
        <w:ind w:left="45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DA555C3"/>
    <w:multiLevelType w:val="hybridMultilevel"/>
    <w:tmpl w:val="068A1726"/>
    <w:lvl w:ilvl="0" w:tplc="B270E6C0">
      <w:start w:val="1"/>
      <w:numFmt w:val="bullet"/>
      <w:lvlText w:val="-"/>
      <w:lvlJc w:val="left"/>
      <w:pPr>
        <w:ind w:left="2483" w:hanging="357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17A694AC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9F78EA"/>
    <w:multiLevelType w:val="hybridMultilevel"/>
    <w:tmpl w:val="E368CDB2"/>
    <w:lvl w:ilvl="0" w:tplc="0405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11E61A0"/>
    <w:multiLevelType w:val="hybridMultilevel"/>
    <w:tmpl w:val="F6B63700"/>
    <w:lvl w:ilvl="0" w:tplc="17A694AC">
      <w:start w:val="1"/>
      <w:numFmt w:val="bullet"/>
      <w:lvlText w:val="-"/>
      <w:lvlJc w:val="left"/>
      <w:pPr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74"/>
    <w:rsid w:val="0002019F"/>
    <w:rsid w:val="000A50AE"/>
    <w:rsid w:val="00106D3A"/>
    <w:rsid w:val="0021302B"/>
    <w:rsid w:val="003D0644"/>
    <w:rsid w:val="00431D5A"/>
    <w:rsid w:val="004D558C"/>
    <w:rsid w:val="005A3CA0"/>
    <w:rsid w:val="005C705E"/>
    <w:rsid w:val="00930102"/>
    <w:rsid w:val="009330B2"/>
    <w:rsid w:val="00AC4246"/>
    <w:rsid w:val="00B71163"/>
    <w:rsid w:val="00B87EDC"/>
    <w:rsid w:val="00CF1374"/>
    <w:rsid w:val="00EB145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AE9E"/>
  <w15:docId w15:val="{8881300F-CB14-4C9A-9612-1C8D24B1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74"/>
    <w:pPr>
      <w:ind w:left="720"/>
      <w:contextualSpacing/>
    </w:pPr>
  </w:style>
  <w:style w:type="paragraph" w:styleId="Normlnweb">
    <w:name w:val="Normal (Web)"/>
    <w:basedOn w:val="Normln"/>
    <w:semiHidden/>
    <w:unhideWhenUsed/>
    <w:rsid w:val="00FF51DF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9</cp:revision>
  <cp:lastPrinted>2015-04-13T10:54:00Z</cp:lastPrinted>
  <dcterms:created xsi:type="dcterms:W3CDTF">2015-04-07T09:34:00Z</dcterms:created>
  <dcterms:modified xsi:type="dcterms:W3CDTF">2020-04-14T19:25:00Z</dcterms:modified>
</cp:coreProperties>
</file>